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9"/>
        <w:ind w:left="325" w:right="0" w:firstLine="0"/>
        <w:jc w:val="left"/>
      </w:pPr>
      <w:r>
        <w:rPr>
          <w:b w:val="0"/>
          <w:bCs w:val="0"/>
          <w:spacing w:val="-2"/>
          <w:w w:val="100"/>
        </w:rPr>
        <w:t>PAR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­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REGIONA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DISTRIC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»</w:t>
      </w:r>
      <w:r>
        <w:rPr>
          <w:b w:val="0"/>
          <w:bCs w:val="0"/>
          <w:spacing w:val="-1"/>
          <w:w w:val="100"/>
        </w:rPr>
        <w:t>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Auckland­wid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»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Natura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resource</w:t>
      </w:r>
      <w:r>
        <w:rPr>
          <w:b w:val="0"/>
          <w:bCs w:val="0"/>
          <w:spacing w:val="0"/>
          <w:w w:val="100"/>
        </w:rPr>
        <w:t>s»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1"/>
          <w:numId w:val="1"/>
        </w:numPr>
        <w:tabs>
          <w:tab w:pos="817" w:val="left" w:leader="none"/>
        </w:tabs>
        <w:spacing w:line="387" w:lineRule="auto"/>
        <w:ind w:left="325" w:right="6289" w:firstLine="0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Rura</w:t>
      </w:r>
      <w:r>
        <w:rPr>
          <w:color w:val="1493C9"/>
          <w:spacing w:val="0"/>
          <w:w w:val="100"/>
        </w:rPr>
        <w:t>l</w:t>
      </w:r>
      <w:r>
        <w:rPr>
          <w:color w:val="1493C9"/>
          <w:spacing w:val="-5"/>
          <w:w w:val="100"/>
        </w:rPr>
        <w:t> </w:t>
      </w:r>
      <w:r>
        <w:rPr>
          <w:color w:val="1493C9"/>
          <w:spacing w:val="5"/>
          <w:w w:val="100"/>
        </w:rPr>
        <w:t>productio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-5"/>
          <w:w w:val="100"/>
        </w:rPr>
        <w:t> </w:t>
      </w:r>
      <w:r>
        <w:rPr>
          <w:color w:val="1493C9"/>
          <w:spacing w:val="5"/>
          <w:w w:val="100"/>
        </w:rPr>
        <w:t>discharges</w:t>
      </w:r>
      <w:r>
        <w:rPr>
          <w:color w:val="1493C9"/>
          <w:spacing w:val="5"/>
          <w:w w:val="99"/>
        </w:rPr>
        <w:t> </w:t>
      </w:r>
      <w:r>
        <w:rPr>
          <w:color w:val="1493C9"/>
          <w:spacing w:val="6"/>
          <w:w w:val="100"/>
        </w:rPr>
        <w:t>Introduction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before="38"/>
        <w:ind w:left="325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 w:hAnsi="Arial" w:cs="Arial" w:eastAsia="Arial"/>
          <w:b/>
          <w:bCs/>
          <w:spacing w:val="0"/>
          <w:w w:val="100"/>
          <w:sz w:val="19"/>
          <w:szCs w:val="19"/>
        </w:rPr>
        <w:t>Introduction</w:t>
      </w:r>
      <w:r>
        <w:rPr>
          <w:rFonts w:ascii="Arial" w:hAnsi="Arial" w:cs="Arial" w:eastAsia="Arial"/>
          <w:b w:val="0"/>
          <w:bCs w:val="0"/>
          <w:spacing w:val="0"/>
          <w:w w:val="100"/>
          <w:sz w:val="19"/>
          <w:szCs w:val="19"/>
        </w:rPr>
      </w:r>
    </w:p>
    <w:p>
      <w:pPr>
        <w:pStyle w:val="BodyText"/>
        <w:spacing w:line="296" w:lineRule="auto" w:before="51"/>
        <w:ind w:left="325" w:right="684" w:firstLine="0"/>
        <w:jc w:val="left"/>
      </w:pP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section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provides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rules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controls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management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rural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production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activities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generate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discharges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contaminants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water.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following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rules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controls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to: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074" w:val="left" w:leader="none"/>
        </w:tabs>
        <w:spacing w:before="1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dair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far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effluen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water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include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effluen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dair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sheds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2"/>
          <w:w w:val="100"/>
        </w:rPr>
        <w:t>effluen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feedpad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standof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pads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2"/>
          <w:w w:val="100"/>
        </w:rPr>
        <w:t>sludg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far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effluen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ponds.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fertilise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rura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productio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land.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1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Rural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production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discharges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are: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stockpilin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compostin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vegetativ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anima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waste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2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vegetativ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material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silage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associated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leachate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emergency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discharges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milk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disposa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dea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stock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524" w:val="left" w:leader="none"/>
        </w:tabs>
        <w:ind w:left="1525" w:right="0" w:hanging="405"/>
        <w:jc w:val="left"/>
      </w:pPr>
      <w:r>
        <w:rPr>
          <w:b w:val="0"/>
          <w:bCs w:val="0"/>
          <w:spacing w:val="0"/>
          <w:w w:val="100"/>
        </w:rPr>
        <w:t>discharges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liquid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contaminants.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0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Heading1"/>
        <w:numPr>
          <w:ilvl w:val="0"/>
          <w:numId w:val="2"/>
        </w:numPr>
        <w:tabs>
          <w:tab w:pos="567" w:val="left" w:leader="none"/>
        </w:tabs>
        <w:spacing w:before="73"/>
        <w:ind w:left="567" w:right="0" w:hanging="243"/>
        <w:jc w:val="left"/>
        <w:rPr>
          <w:b w:val="0"/>
          <w:bCs w:val="0"/>
        </w:rPr>
      </w:pPr>
      <w:r>
        <w:rPr>
          <w:color w:val="1493C9"/>
          <w:spacing w:val="3"/>
          <w:w w:val="100"/>
        </w:rPr>
        <w:t>Activit</w:t>
      </w:r>
      <w:r>
        <w:rPr>
          <w:color w:val="1493C9"/>
          <w:spacing w:val="0"/>
          <w:w w:val="100"/>
        </w:rPr>
        <w:t>y</w:t>
      </w:r>
      <w:r>
        <w:rPr>
          <w:color w:val="1493C9"/>
          <w:spacing w:val="-7"/>
          <w:w w:val="100"/>
        </w:rPr>
        <w:t> </w:t>
      </w:r>
      <w:r>
        <w:rPr>
          <w:color w:val="1493C9"/>
          <w:spacing w:val="3"/>
          <w:w w:val="100"/>
        </w:rPr>
        <w:t>table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235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/>
        <w:pict>
          <v:group style="position:absolute;margin-left:40.875pt;margin-top:-2.246094pt;width:.1pt;height:329.249998pt;mso-position-horizontal-relative:page;mso-position-vertical-relative:paragraph;z-index:-314" coordorigin="818,-45" coordsize="2,6585">
            <v:shape style="position:absolute;left:818;top:-45;width:2;height:6585" coordorigin="818,-45" coordsize="0,6585" path="m818,-45l818,6540e" filled="f" stroked="t" strokeweight="2.35pt" strokecolor="#545454">
              <v:path arrowok="t"/>
            </v:shape>
            <w10:wrap type="none"/>
          </v:group>
        </w:pict>
      </w:r>
      <w:r>
        <w:rPr>
          <w:rFonts w:ascii="Arial" w:hAnsi="Arial" w:cs="Arial" w:eastAsia="Arial"/>
          <w:b/>
          <w:bCs/>
          <w:spacing w:val="8"/>
          <w:w w:val="105"/>
          <w:sz w:val="16"/>
          <w:szCs w:val="16"/>
        </w:rPr>
        <w:t>[rp]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</w:r>
    </w:p>
    <w:p>
      <w:pPr>
        <w:pStyle w:val="BodyText"/>
        <w:spacing w:line="296" w:lineRule="auto" w:before="73"/>
        <w:ind w:left="340" w:right="220" w:firstLine="0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following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table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specifies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activity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status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regulating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contaminants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into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onto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rura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productio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activities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Refe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zon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provision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regulatin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for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rural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production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activities.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3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83" w:hRule="exact"/>
        </w:trPr>
        <w:tc>
          <w:tcPr>
            <w:tcW w:w="8198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Rura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3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productio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3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5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Al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2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zones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9630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Discharge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2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/>
                <w:bCs/>
                <w:spacing w:val="2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dair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/>
                <w:bCs/>
                <w:spacing w:val="2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far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2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effluent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dair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effluen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Discharge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dairy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effluent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does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meet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controls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treate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dair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effluen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water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untreate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dair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effluen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water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19"/>
                <w:szCs w:val="19"/>
              </w:rPr>
              <w:t>Pr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9630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Us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fertilise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ont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int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Application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fertiliser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onto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into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Application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fertiliser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does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meet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controls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9630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Othe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3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rura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3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productio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3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activities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109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us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stockpil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compos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vegetativ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materia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anima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123" w:val="left" w:leader="none"/>
              </w:tabs>
              <w:spacing w:before="51"/>
              <w:ind w:left="-1" w:right="0" w:firstLine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decomposing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such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rate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produce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leachate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121" w:val="left" w:leader="none"/>
              </w:tabs>
              <w:spacing w:line="270" w:lineRule="atLeast"/>
              <w:ind w:left="-1" w:right="688" w:firstLine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decomposing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producing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leachate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sealed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surface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(permeability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2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exceed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1x10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3"/>
                <w:sz w:val="13"/>
                <w:szCs w:val="13"/>
              </w:rPr>
              <w:t>­9</w:t>
            </w:r>
            <w:r>
              <w:rPr>
                <w:rFonts w:ascii="Arial" w:hAnsi="Arial" w:cs="Arial" w:eastAsia="Arial"/>
                <w:b w:val="0"/>
                <w:bCs w:val="0"/>
                <w:spacing w:val="35"/>
                <w:w w:val="100"/>
                <w:position w:val="3"/>
                <w:sz w:val="13"/>
                <w:szCs w:val="13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position w:val="0"/>
                <w:sz w:val="19"/>
                <w:szCs w:val="19"/>
              </w:rPr>
              <w:t>m/s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  <w:t>)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position w:val="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position w:val="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21"/>
                <w:w w:val="100"/>
                <w:position w:val="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position w:val="0"/>
                <w:sz w:val="19"/>
                <w:szCs w:val="19"/>
              </w:rPr>
              <w:t>collect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position w:val="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position w:val="0"/>
                <w:sz w:val="19"/>
                <w:szCs w:val="19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21"/>
                <w:w w:val="100"/>
                <w:position w:val="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position w:val="0"/>
                <w:sz w:val="19"/>
                <w:szCs w:val="19"/>
              </w:rPr>
              <w:t>discharges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68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nil" w:sz="6" w:space="0" w:color="auto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use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silage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storage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facility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nil" w:sz="6" w:space="0" w:color="auto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</w:tbl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headerReference w:type="default" r:id="rId5"/>
          <w:footerReference w:type="default" r:id="rId6"/>
          <w:type w:val="continuous"/>
          <w:pgSz w:w="11900" w:h="16840"/>
          <w:pgMar w:header="803" w:footer="345" w:top="1040" w:bottom="540" w:left="620" w:right="1180"/>
          <w:pgNumType w:start="1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3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vegetativ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materia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anima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silag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leachat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emergency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discharge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milk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onto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into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directly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into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water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greenhous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nutrien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solutio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wher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tota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greenhouse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less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1ha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82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disposa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dea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stoc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offa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land: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121" w:val="left" w:leader="none"/>
              </w:tabs>
              <w:spacing w:before="51"/>
              <w:ind w:left="121" w:right="0" w:hanging="12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where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offal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hole,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shallow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trench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composting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used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ListParagraph"/>
              <w:numPr>
                <w:ilvl w:val="1"/>
                <w:numId w:val="4"/>
              </w:numPr>
              <w:tabs>
                <w:tab w:pos="722" w:val="left" w:leader="none"/>
              </w:tabs>
              <w:spacing w:before="51"/>
              <w:ind w:left="722" w:right="0" w:hanging="12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Except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where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material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originates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from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commercial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animal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processing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business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othe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liqui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contaminant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land: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121" w:val="left" w:leader="none"/>
              </w:tabs>
              <w:spacing w:before="51"/>
              <w:ind w:left="121" w:right="0" w:hanging="12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where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discharge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volume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is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less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than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10m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position w:val="3"/>
                <w:sz w:val="13"/>
                <w:szCs w:val="13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position w:val="0"/>
                <w:sz w:val="19"/>
                <w:szCs w:val="19"/>
              </w:rPr>
              <w:t>/discharg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position w:val="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position w:val="0"/>
                <w:sz w:val="19"/>
                <w:szCs w:val="19"/>
              </w:rPr>
              <w:t>system/day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83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Other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rural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production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discharges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that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meet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controls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</w:tbl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Heading1"/>
        <w:numPr>
          <w:ilvl w:val="0"/>
          <w:numId w:val="2"/>
        </w:numPr>
        <w:tabs>
          <w:tab w:pos="571" w:val="left" w:leader="none"/>
        </w:tabs>
        <w:spacing w:before="73"/>
        <w:ind w:left="571" w:right="0" w:hanging="247"/>
        <w:jc w:val="left"/>
        <w:rPr>
          <w:b w:val="0"/>
          <w:bCs w:val="0"/>
        </w:rPr>
      </w:pPr>
      <w:r>
        <w:rPr/>
        <w:pict>
          <v:group style="position:absolute;margin-left:40.875pt;margin-top:-179.251144pt;width:.1pt;height:173.250023pt;mso-position-horizontal-relative:page;mso-position-vertical-relative:paragraph;z-index:-313" coordorigin="818,-3585" coordsize="2,3465">
            <v:shape style="position:absolute;left:818;top:-3585;width:2;height:3465" coordorigin="818,-3585" coordsize="0,3465" path="m818,-3585l818,-120e" filled="f" stroked="t" strokeweight="2.35pt" strokecolor="#545454">
              <v:path arrowok="t"/>
            </v:shape>
            <w10:wrap type="none"/>
          </v:group>
        </w:pict>
      </w:r>
      <w:r>
        <w:rPr>
          <w:color w:val="1493C9"/>
          <w:spacing w:val="4"/>
          <w:w w:val="100"/>
        </w:rPr>
        <w:t>Controls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40" w:lineRule="exact" w:before="9"/>
        <w:rPr>
          <w:sz w:val="14"/>
          <w:szCs w:val="14"/>
        </w:rPr>
      </w:pPr>
      <w:r>
        <w:rPr>
          <w:sz w:val="14"/>
          <w:szCs w:val="14"/>
        </w:rPr>
      </w:r>
    </w:p>
    <w:p>
      <w:pPr>
        <w:numPr>
          <w:ilvl w:val="1"/>
          <w:numId w:val="2"/>
        </w:numPr>
        <w:tabs>
          <w:tab w:pos="696" w:val="left" w:leader="none"/>
        </w:tabs>
        <w:ind w:left="696" w:right="0" w:hanging="372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1493C9"/>
          <w:spacing w:val="5"/>
          <w:w w:val="100"/>
          <w:sz w:val="21"/>
          <w:szCs w:val="21"/>
        </w:rPr>
        <w:t>Permitte</w:t>
      </w:r>
      <w:r>
        <w:rPr>
          <w:rFonts w:ascii="Arial" w:hAnsi="Arial" w:cs="Arial" w:eastAsia="Arial"/>
          <w:b/>
          <w:bCs/>
          <w:color w:val="1493C9"/>
          <w:spacing w:val="0"/>
          <w:w w:val="100"/>
          <w:sz w:val="21"/>
          <w:szCs w:val="21"/>
        </w:rPr>
        <w:t>d</w:t>
      </w:r>
      <w:r>
        <w:rPr>
          <w:rFonts w:ascii="Arial" w:hAnsi="Arial" w:cs="Arial" w:eastAsia="Arial"/>
          <w:b/>
          <w:bCs/>
          <w:color w:val="1493C9"/>
          <w:spacing w:val="-9"/>
          <w:w w:val="100"/>
          <w:sz w:val="21"/>
          <w:szCs w:val="21"/>
        </w:rPr>
        <w:t> </w:t>
      </w:r>
      <w:r>
        <w:rPr>
          <w:rFonts w:ascii="Arial" w:hAnsi="Arial" w:cs="Arial" w:eastAsia="Arial"/>
          <w:b/>
          <w:bCs/>
          <w:color w:val="1493C9"/>
          <w:spacing w:val="5"/>
          <w:w w:val="100"/>
          <w:sz w:val="21"/>
          <w:szCs w:val="21"/>
        </w:rPr>
        <w:t>activities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sz w:val="21"/>
          <w:szCs w:val="21"/>
        </w:rPr>
      </w:r>
    </w:p>
    <w:p>
      <w:pPr>
        <w:spacing w:line="140" w:lineRule="exact" w:before="9"/>
        <w:rPr>
          <w:sz w:val="14"/>
          <w:szCs w:val="14"/>
        </w:rPr>
      </w:pPr>
      <w:r>
        <w:rPr>
          <w:sz w:val="14"/>
          <w:szCs w:val="14"/>
        </w:rPr>
      </w:r>
    </w:p>
    <w:p>
      <w:pPr>
        <w:numPr>
          <w:ilvl w:val="2"/>
          <w:numId w:val="2"/>
        </w:numPr>
        <w:tabs>
          <w:tab w:pos="886" w:val="left" w:leader="none"/>
        </w:tabs>
        <w:ind w:left="886" w:right="0" w:hanging="562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1493C9"/>
          <w:spacing w:val="6"/>
          <w:w w:val="100"/>
          <w:sz w:val="21"/>
          <w:szCs w:val="21"/>
        </w:rPr>
        <w:t>General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sz w:val="21"/>
          <w:szCs w:val="21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runof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bodie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artificia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watercourses.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Discharges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result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surface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ponding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more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than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three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hours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duration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/>
        <w:ind w:left="1075" w:right="375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applicatio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rat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nitroge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combinatio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dair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effluent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nitrogenou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fertilise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other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nitrogen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discharges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rural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production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activities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not: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spacing w:line="296" w:lineRule="auto" w:before="1"/>
        <w:ind w:left="1525" w:right="675" w:hanging="465"/>
        <w:jc w:val="left"/>
      </w:pPr>
      <w:r>
        <w:rPr>
          <w:b w:val="0"/>
          <w:bCs w:val="0"/>
          <w:spacing w:val="0"/>
          <w:w w:val="100"/>
        </w:rPr>
        <w:t>exceed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150kgN/ha/year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30kgN/ha/31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days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onto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grazed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pasture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underlain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sandy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volcanic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soils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spacing w:line="296" w:lineRule="auto"/>
        <w:ind w:left="1525" w:right="239" w:hanging="465"/>
        <w:jc w:val="left"/>
      </w:pPr>
      <w:r>
        <w:rPr>
          <w:b w:val="0"/>
          <w:bCs w:val="0"/>
          <w:spacing w:val="0"/>
          <w:w w:val="100"/>
        </w:rPr>
        <w:t>exceed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200kgN/ha/year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50kgN/ha/31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days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onto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grazed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pasture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underlain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soils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than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thos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liste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above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spacing w:line="296" w:lineRule="auto"/>
        <w:ind w:left="1525" w:right="135" w:hanging="465"/>
        <w:jc w:val="left"/>
      </w:pPr>
      <w:r>
        <w:rPr>
          <w:b w:val="0"/>
          <w:bCs w:val="0"/>
          <w:spacing w:val="-1"/>
          <w:w w:val="100"/>
        </w:rPr>
        <w:t>excee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reasonabl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nitroge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requirement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cro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bein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grow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groun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grazed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pasture.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325" w:right="0" w:firstLine="0"/>
        <w:jc w:val="left"/>
      </w:pP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Refe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"Soi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Types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laye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"No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Statutor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Information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Unitar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Pla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viewer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2"/>
          <w:numId w:val="2"/>
        </w:numPr>
        <w:tabs>
          <w:tab w:pos="877" w:val="left" w:leader="none"/>
        </w:tabs>
        <w:ind w:left="877" w:right="0" w:hanging="553"/>
        <w:jc w:val="left"/>
        <w:rPr>
          <w:b w:val="0"/>
          <w:bCs w:val="0"/>
        </w:rPr>
      </w:pPr>
      <w:r>
        <w:rPr>
          <w:color w:val="1493C9"/>
          <w:spacing w:val="4"/>
          <w:w w:val="100"/>
        </w:rPr>
        <w:t>Discharg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2"/>
          <w:w w:val="100"/>
        </w:rPr>
        <w:t> </w:t>
      </w:r>
      <w:r>
        <w:rPr>
          <w:color w:val="1493C9"/>
          <w:spacing w:val="4"/>
          <w:w w:val="100"/>
        </w:rPr>
        <w:t>o</w:t>
      </w:r>
      <w:r>
        <w:rPr>
          <w:color w:val="1493C9"/>
          <w:spacing w:val="0"/>
          <w:w w:val="100"/>
        </w:rPr>
        <w:t>f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dair</w:t>
      </w:r>
      <w:r>
        <w:rPr>
          <w:color w:val="1493C9"/>
          <w:spacing w:val="0"/>
          <w:w w:val="100"/>
        </w:rPr>
        <w:t>y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far</w:t>
      </w:r>
      <w:r>
        <w:rPr>
          <w:color w:val="1493C9"/>
          <w:spacing w:val="0"/>
          <w:w w:val="100"/>
        </w:rPr>
        <w:t>m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effluent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 w:before="79"/>
        <w:ind w:left="1075" w:right="419" w:hanging="465"/>
        <w:jc w:val="left"/>
      </w:pP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feedpads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permanent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standoff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pads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sealed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permeability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sealing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layer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excee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1x1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­9</w:t>
      </w:r>
      <w:r>
        <w:rPr>
          <w:b w:val="0"/>
          <w:bCs w:val="0"/>
          <w:spacing w:val="0"/>
          <w:w w:val="100"/>
          <w:position w:val="0"/>
        </w:rPr>
        <w:t>m/s.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The</w:t>
      </w:r>
      <w:r>
        <w:rPr>
          <w:b w:val="0"/>
          <w:bCs w:val="0"/>
          <w:spacing w:val="1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permeability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must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be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certified</w:t>
      </w:r>
      <w:r>
        <w:rPr>
          <w:b w:val="0"/>
          <w:bCs w:val="0"/>
          <w:spacing w:val="1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by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chartered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professional</w:t>
      </w:r>
      <w:r>
        <w:rPr>
          <w:b w:val="0"/>
          <w:bCs w:val="0"/>
          <w:spacing w:val="1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engineer</w:t>
      </w:r>
      <w:r>
        <w:rPr>
          <w:b w:val="0"/>
          <w:bCs w:val="0"/>
          <w:spacing w:val="0"/>
          <w:w w:val="102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holding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current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practicing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certificate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and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provided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to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the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council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on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request.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Effluen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storag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compl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following: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spacing w:line="296" w:lineRule="auto" w:before="51"/>
        <w:ind w:left="1525" w:right="119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volume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systems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constructed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modified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after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notification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date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Unitary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Plan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determine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usin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Dair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Effluen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Storag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Calculato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Aucklan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Regio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2012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spacing w:line="296" w:lineRule="auto"/>
        <w:ind w:left="1525" w:right="224" w:hanging="465"/>
        <w:jc w:val="left"/>
      </w:pP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new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modified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effluent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systems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sealed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permeability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sealing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laye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excee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1x1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­9</w:t>
      </w:r>
      <w:r>
        <w:rPr>
          <w:b w:val="0"/>
          <w:bCs w:val="0"/>
          <w:spacing w:val="0"/>
          <w:w w:val="100"/>
          <w:position w:val="0"/>
        </w:rPr>
        <w:t>m/s.</w:t>
      </w:r>
      <w:r>
        <w:rPr>
          <w:b w:val="0"/>
          <w:bCs w:val="0"/>
          <w:spacing w:val="1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The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permeability</w:t>
      </w:r>
      <w:r>
        <w:rPr>
          <w:b w:val="0"/>
          <w:bCs w:val="0"/>
          <w:spacing w:val="1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must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be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certified</w:t>
      </w:r>
      <w:r>
        <w:rPr>
          <w:b w:val="0"/>
          <w:bCs w:val="0"/>
          <w:spacing w:val="1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by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chartered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professional</w:t>
      </w:r>
      <w:r>
        <w:rPr>
          <w:b w:val="0"/>
          <w:bCs w:val="0"/>
          <w:spacing w:val="0"/>
          <w:w w:val="102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enginee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holdin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1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5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curren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4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practicin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15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certificate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spacing w:line="296" w:lineRule="auto"/>
        <w:ind w:left="1525" w:right="164" w:hanging="465"/>
        <w:jc w:val="left"/>
      </w:pPr>
      <w:r>
        <w:rPr>
          <w:b w:val="0"/>
          <w:bCs w:val="0"/>
          <w:spacing w:val="0"/>
          <w:w w:val="100"/>
        </w:rPr>
        <w:t>confirmation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volume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certification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permeability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sealing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layer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submitte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counci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day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completio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system.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96" w:lineRule="auto" w:before="79"/>
        <w:ind w:left="325" w:right="0" w:firstLine="0"/>
        <w:jc w:val="left"/>
      </w:pPr>
      <w:r>
        <w:rPr>
          <w:b w:val="0"/>
          <w:bCs w:val="0"/>
          <w:spacing w:val="0"/>
          <w:w w:val="100"/>
        </w:rPr>
        <w:t>Note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'Modified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increas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storag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capacit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exclude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change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system’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supporting</w:t>
      </w:r>
      <w:r>
        <w:rPr>
          <w:b w:val="0"/>
          <w:bCs w:val="0"/>
          <w:spacing w:val="1"/>
          <w:w w:val="102"/>
        </w:rPr>
        <w:t> </w:t>
      </w:r>
      <w:r>
        <w:rPr>
          <w:b w:val="0"/>
          <w:bCs w:val="0"/>
          <w:spacing w:val="0"/>
          <w:w w:val="100"/>
        </w:rPr>
        <w:t>infrastructure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including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pumps,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screens,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stone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traps,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aerators,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inlet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outlet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pipes.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325" w:right="0" w:firstLine="0"/>
        <w:jc w:val="left"/>
      </w:pPr>
      <w:r>
        <w:rPr>
          <w:b w:val="0"/>
          <w:bCs w:val="0"/>
          <w:spacing w:val="0"/>
          <w:w w:val="100"/>
        </w:rPr>
        <w:t>Effluent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can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include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ponds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tanks.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However,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sump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adequate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considered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803" w:footer="345" w:top="1040" w:bottom="540" w:left="620" w:right="1160"/>
        </w:sectPr>
      </w:pP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9"/>
        <w:ind w:left="325" w:right="0" w:firstLine="0"/>
        <w:jc w:val="left"/>
      </w:pP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effluent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Unitary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Plan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 w:before="79"/>
        <w:ind w:left="1075" w:right="460" w:hanging="465"/>
        <w:jc w:val="left"/>
      </w:pPr>
      <w:r>
        <w:rPr>
          <w:b w:val="0"/>
          <w:bCs w:val="0"/>
          <w:spacing w:val="-1"/>
          <w:w w:val="100"/>
        </w:rPr>
        <w:t>Stormwate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diversio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plac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direc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stormwate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ancillar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roo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area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hardstand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areas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hold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animals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animal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products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away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effluent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system.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/>
        <w:ind w:left="1075" w:right="100" w:hanging="465"/>
        <w:jc w:val="left"/>
      </w:pPr>
      <w:r>
        <w:rPr>
          <w:b w:val="0"/>
          <w:bCs w:val="0"/>
          <w:spacing w:val="-1"/>
          <w:w w:val="100"/>
        </w:rPr>
        <w:t>Effluen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standof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pad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containe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eithe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discharge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effluent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storag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directl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applie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effluen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fiel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dispose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lawfu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manne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off­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3"/>
          <w:w w:val="100"/>
        </w:rPr>
        <w:t>site.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/>
        <w:ind w:left="1075" w:right="414" w:hanging="46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nutrient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budget,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undertaken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using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OVERSEER®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model,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takes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into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account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sources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Nitrogen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designed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minimise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Nitrogen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leaching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rates,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used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plan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carry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out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effluent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discharge.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2"/>
          <w:numId w:val="2"/>
        </w:numPr>
        <w:tabs>
          <w:tab w:pos="882" w:val="left" w:leader="none"/>
        </w:tabs>
        <w:ind w:left="882" w:right="0" w:hanging="558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Us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discharg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o</w:t>
      </w:r>
      <w:r>
        <w:rPr>
          <w:color w:val="1493C9"/>
          <w:spacing w:val="0"/>
          <w:w w:val="100"/>
        </w:rPr>
        <w:t>f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fertilise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t</w:t>
      </w:r>
      <w:r>
        <w:rPr>
          <w:color w:val="1493C9"/>
          <w:spacing w:val="0"/>
          <w:w w:val="100"/>
        </w:rPr>
        <w:t>o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land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Fertiliser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contaminants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discharged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within: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spacing w:line="296" w:lineRule="auto" w:before="51"/>
        <w:ind w:left="1525" w:right="130" w:hanging="465"/>
        <w:jc w:val="left"/>
      </w:pPr>
      <w:r>
        <w:rPr>
          <w:b w:val="0"/>
          <w:bCs w:val="0"/>
          <w:spacing w:val="-1"/>
          <w:w w:val="100"/>
        </w:rPr>
        <w:t>20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wetlan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managemen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shorelin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lak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natura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lak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managemen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area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stream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natural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stream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management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area.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/>
        <w:ind w:left="1075" w:right="580" w:hanging="465"/>
        <w:jc w:val="left"/>
      </w:pPr>
      <w:r>
        <w:rPr>
          <w:b w:val="0"/>
          <w:bCs w:val="0"/>
          <w:spacing w:val="-1"/>
          <w:w w:val="100"/>
        </w:rPr>
        <w:t>Fertilise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onl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applie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buffe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distance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han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onl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revegetation,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landscaping,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horticultural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domestic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use.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/>
        <w:ind w:left="1075" w:right="1179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storage,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fertiliser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accordance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Code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Nutrient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2"/>
          <w:w w:val="100"/>
        </w:rPr>
        <w:t>Managemen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2"/>
          <w:w w:val="100"/>
        </w:rPr>
        <w:t>(2007).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2"/>
          <w:numId w:val="2"/>
        </w:numPr>
        <w:tabs>
          <w:tab w:pos="880" w:val="left" w:leader="none"/>
        </w:tabs>
        <w:ind w:left="880" w:right="0" w:hanging="556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Silag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storag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2"/>
          <w:w w:val="100"/>
        </w:rPr>
        <w:t> </w:t>
      </w:r>
      <w:r>
        <w:rPr>
          <w:color w:val="1493C9"/>
          <w:spacing w:val="5"/>
          <w:w w:val="100"/>
        </w:rPr>
        <w:t>leachat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disposal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 w:before="79"/>
        <w:ind w:left="1075" w:right="324" w:hanging="465"/>
        <w:jc w:val="left"/>
      </w:pP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new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modified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silage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facilities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situated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sealed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pad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sealing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layer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excee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1x1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­9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 </w:t>
      </w:r>
      <w:r>
        <w:rPr>
          <w:b w:val="0"/>
          <w:bCs w:val="0"/>
          <w:spacing w:val="4"/>
          <w:w w:val="100"/>
          <w:position w:val="3"/>
          <w:sz w:val="13"/>
          <w:szCs w:val="13"/>
        </w:rPr>
        <w:t> </w:t>
      </w:r>
      <w:r>
        <w:rPr>
          <w:b w:val="0"/>
          <w:bCs w:val="0"/>
          <w:spacing w:val="6"/>
          <w:w w:val="100"/>
          <w:position w:val="0"/>
        </w:rPr>
        <w:t>m/s.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silag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facilit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securel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covere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preven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stormwate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enterin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it.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Silage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facilities,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offal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holes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offal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trenches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located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within: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20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surfac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body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floodplai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CMA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 w:before="79"/>
        <w:ind w:left="1075" w:right="684" w:hanging="465"/>
        <w:jc w:val="left"/>
      </w:pP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silage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leachate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collected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directed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into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effluent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diluted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directly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applied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manner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meets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permitted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activity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controls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2"/>
          <w:numId w:val="2"/>
        </w:numPr>
        <w:tabs>
          <w:tab w:pos="884" w:val="left" w:leader="none"/>
        </w:tabs>
        <w:ind w:left="884" w:right="0" w:hanging="560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Discharg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o</w:t>
      </w:r>
      <w:r>
        <w:rPr>
          <w:color w:val="1493C9"/>
          <w:spacing w:val="0"/>
          <w:w w:val="100"/>
        </w:rPr>
        <w:t>f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greenhous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nutrien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solutio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ont</w:t>
      </w:r>
      <w:r>
        <w:rPr>
          <w:color w:val="1493C9"/>
          <w:spacing w:val="0"/>
          <w:w w:val="100"/>
        </w:rPr>
        <w:t>o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o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int</w:t>
      </w:r>
      <w:r>
        <w:rPr>
          <w:color w:val="1493C9"/>
          <w:spacing w:val="0"/>
          <w:w w:val="100"/>
        </w:rPr>
        <w:t>o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land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line="296" w:lineRule="auto" w:before="79"/>
        <w:ind w:left="1075" w:right="49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greenhous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nutrien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solutio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accordanc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for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Managemen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Greenhous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Nutrien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Discharge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(2007).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2"/>
          <w:numId w:val="2"/>
        </w:numPr>
        <w:tabs>
          <w:tab w:pos="878" w:val="left" w:leader="none"/>
        </w:tabs>
        <w:ind w:left="878" w:right="0" w:hanging="554"/>
        <w:jc w:val="left"/>
        <w:rPr>
          <w:b w:val="0"/>
          <w:bCs w:val="0"/>
        </w:rPr>
      </w:pPr>
      <w:r>
        <w:rPr>
          <w:color w:val="1493C9"/>
          <w:spacing w:val="4"/>
          <w:w w:val="100"/>
        </w:rPr>
        <w:t>Othe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-3"/>
          <w:w w:val="100"/>
        </w:rPr>
        <w:t> </w:t>
      </w:r>
      <w:r>
        <w:rPr>
          <w:color w:val="1493C9"/>
          <w:spacing w:val="4"/>
          <w:w w:val="100"/>
        </w:rPr>
        <w:t>Rura</w:t>
      </w:r>
      <w:r>
        <w:rPr>
          <w:color w:val="1493C9"/>
          <w:spacing w:val="0"/>
          <w:w w:val="100"/>
        </w:rPr>
        <w:t>l</w:t>
      </w:r>
      <w:r>
        <w:rPr>
          <w:color w:val="1493C9"/>
          <w:spacing w:val="-2"/>
          <w:w w:val="100"/>
        </w:rPr>
        <w:t> </w:t>
      </w:r>
      <w:r>
        <w:rPr>
          <w:color w:val="1493C9"/>
          <w:spacing w:val="4"/>
          <w:w w:val="100"/>
        </w:rPr>
        <w:t>Productio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-2"/>
          <w:w w:val="100"/>
        </w:rPr>
        <w:t> </w:t>
      </w:r>
      <w:r>
        <w:rPr>
          <w:color w:val="1493C9"/>
          <w:spacing w:val="4"/>
          <w:w w:val="100"/>
        </w:rPr>
        <w:t>Discharges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2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Rural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production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discharges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otherwise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listed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not: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contain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hazardous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substances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human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sewage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4"/>
          <w:numId w:val="2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cause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spread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pathogens,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pests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disease.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803" w:footer="345" w:top="1040" w:bottom="540" w:left="620" w:right="124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sectPr>
      <w:pgSz w:w="11900" w:h="16840"/>
      <w:pgMar w:header="803" w:footer="345" w:top="1040" w:bottom="540" w:left="6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35pt;margin-top:813.757507pt;width:42.921221pt;height:10pt;mso-position-horizontal-relative:page;mso-position-vertical-relative:page;z-index:-313" type="#_x0000_t202" filled="f" stroked="f">
          <v:textbox inset="0,0,0,0">
            <w:txbxContent>
              <w:p>
                <w:pPr>
                  <w:spacing w:line="184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t>Page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-2"/>
                    <w:w w:val="100"/>
                    <w:sz w:val="16"/>
                    <w:szCs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-1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t>of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-1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t>4</w:t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.781998pt;margin-top:39.136223pt;width:379.436018pt;height:14pt;mso-position-horizontal-relative:page;mso-position-vertical-relative:page;z-index:-314" type="#_x0000_t202" filled="f" stroked="f">
          <v:textbox inset="0,0,0,0">
            <w:txbxContent>
              <w:p>
                <w:pPr>
                  <w:spacing w:line="265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The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Proposed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Auckland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Unitary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Plan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(notified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30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September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2013)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bullet"/>
      <w:lvlText w:val="•"/>
      <w:lvlJc w:val="left"/>
      <w:pPr>
        <w:ind w:hanging="123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hanging="123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hanging="124"/>
      </w:pPr>
      <w:rPr>
        <w:rFonts w:hint="default" w:ascii="Arial" w:hAnsi="Arial" w:eastAsia="Arial"/>
        <w:w w:val="102"/>
        <w:sz w:val="19"/>
        <w:szCs w:val="19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hanging="125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243"/>
        <w:jc w:val="left"/>
      </w:pPr>
      <w:rPr>
        <w:rFonts w:hint="default" w:ascii="Arial" w:hAnsi="Arial" w:eastAsia="Arial"/>
        <w:b/>
        <w:bCs/>
        <w:color w:val="1493C9"/>
        <w:spacing w:val="3"/>
        <w:w w:val="99"/>
        <w:sz w:val="21"/>
        <w:szCs w:val="21"/>
      </w:rPr>
    </w:lvl>
    <w:lvl w:ilvl="1">
      <w:start w:val="1"/>
      <w:numFmt w:val="decimal"/>
      <w:lvlText w:val="%1.%2"/>
      <w:lvlJc w:val="left"/>
      <w:pPr>
        <w:ind w:hanging="372"/>
        <w:jc w:val="left"/>
      </w:pPr>
      <w:rPr>
        <w:rFonts w:hint="default" w:ascii="Arial" w:hAnsi="Arial" w:eastAsia="Arial"/>
        <w:b/>
        <w:bCs/>
        <w:color w:val="1493C9"/>
        <w:spacing w:val="5"/>
        <w:w w:val="99"/>
        <w:sz w:val="21"/>
        <w:szCs w:val="21"/>
      </w:rPr>
    </w:lvl>
    <w:lvl w:ilvl="2">
      <w:start w:val="1"/>
      <w:numFmt w:val="decimal"/>
      <w:lvlText w:val="%1.%2.%3"/>
      <w:lvlJc w:val="left"/>
      <w:pPr>
        <w:ind w:hanging="562"/>
        <w:jc w:val="left"/>
      </w:pPr>
      <w:rPr>
        <w:rFonts w:hint="default" w:ascii="Arial" w:hAnsi="Arial" w:eastAsia="Arial"/>
        <w:b/>
        <w:bCs/>
        <w:color w:val="1493C9"/>
        <w:spacing w:val="6"/>
        <w:w w:val="99"/>
        <w:sz w:val="21"/>
        <w:szCs w:val="21"/>
      </w:rPr>
    </w:lvl>
    <w:lvl w:ilvl="3">
      <w:start w:val="1"/>
      <w:numFmt w:val="decimal"/>
      <w:lvlText w:val="%4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4">
      <w:start w:val="1"/>
      <w:numFmt w:val="lowerLetter"/>
      <w:lvlText w:val="%5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4"/>
      <w:numFmt w:val="decimal"/>
      <w:lvlText w:val="%1"/>
      <w:lvlJc w:val="left"/>
      <w:pPr>
        <w:ind w:hanging="493"/>
        <w:jc w:val="left"/>
      </w:pPr>
      <w:rPr>
        <w:rFonts w:hint="default"/>
      </w:rPr>
    </w:lvl>
    <w:lvl w:ilvl="1">
      <w:start w:val="10"/>
      <w:numFmt w:val="decimal"/>
      <w:lvlText w:val="%1.%2"/>
      <w:lvlJc w:val="left"/>
      <w:pPr>
        <w:ind w:hanging="493"/>
        <w:jc w:val="left"/>
      </w:pPr>
      <w:rPr>
        <w:rFonts w:hint="default" w:ascii="Arial" w:hAnsi="Arial" w:eastAsia="Arial"/>
        <w:b/>
        <w:bCs/>
        <w:color w:val="1493C9"/>
        <w:spacing w:val="5"/>
        <w:w w:val="99"/>
        <w:sz w:val="21"/>
        <w:szCs w:val="21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75" w:hanging="465"/>
    </w:pPr>
    <w:rPr>
      <w:rFonts w:ascii="Arial" w:hAnsi="Arial" w:eastAsia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325" w:hanging="562"/>
      <w:outlineLvl w:val="1"/>
    </w:pPr>
    <w:rPr>
      <w:rFonts w:ascii="Arial" w:hAnsi="Arial" w:eastAsia="Arial"/>
      <w:b/>
      <w:bCs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Proposed Auckland Unitary Plan - Chapter H4.10: Rural production discharges</dc:title>
  <dc:creator>Auckland Council</dc:creator>
  <dcterms:created xsi:type="dcterms:W3CDTF">2014-06-03T13:42:07Z</dcterms:created>
  <dcterms:modified xsi:type="dcterms:W3CDTF">2014-06-03T13:42:07Z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2013-10-17T00:00:00Z</vt:filetime>
  </property>
  <property fmtid="{D5CDD505-2E9C-101B-9397-08002B2CF9AE}" pid="3" name="LastSaved">
    <vt:filetime>2014-06-03T00:00:00Z</vt:filetime>
  </property>
</Properties>
</file>