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73D" w:rsidRDefault="0067373D">
      <w:pPr>
        <w:spacing w:before="9" w:line="130" w:lineRule="exact"/>
        <w:rPr>
          <w:sz w:val="13"/>
          <w:szCs w:val="13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67373D" w:rsidRDefault="0067373D">
      <w:pPr>
        <w:spacing w:before="8" w:line="160" w:lineRule="exact"/>
        <w:rPr>
          <w:sz w:val="16"/>
          <w:szCs w:val="16"/>
        </w:rPr>
      </w:pPr>
    </w:p>
    <w:p w:rsidR="0067373D" w:rsidRDefault="008C21CD">
      <w:pPr>
        <w:pStyle w:val="Heading3"/>
        <w:ind w:firstLine="0"/>
        <w:rPr>
          <w:b w:val="0"/>
          <w:bCs w:val="0"/>
        </w:rPr>
      </w:pPr>
      <w:r>
        <w:rPr>
          <w:color w:val="1493C9"/>
          <w:spacing w:val="2"/>
        </w:rPr>
        <w:t>5.</w:t>
      </w:r>
      <w:r>
        <w:rPr>
          <w:color w:val="1493C9"/>
        </w:rPr>
        <w:t>9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Dair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Flat</w:t>
      </w:r>
    </w:p>
    <w:p w:rsidR="0067373D" w:rsidRDefault="0067373D">
      <w:pPr>
        <w:spacing w:before="2" w:line="180" w:lineRule="exact"/>
        <w:rPr>
          <w:sz w:val="18"/>
          <w:szCs w:val="18"/>
        </w:rPr>
      </w:pPr>
    </w:p>
    <w:p w:rsidR="0067373D" w:rsidRDefault="008C21CD">
      <w:pPr>
        <w:pStyle w:val="BodyText"/>
        <w:spacing w:line="296" w:lineRule="auto"/>
        <w:ind w:left="325" w:right="354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Large</w:t>
      </w:r>
      <w:r>
        <w:rPr>
          <w:spacing w:val="12"/>
        </w:rPr>
        <w:t xml:space="preserve"> </w:t>
      </w:r>
      <w:r>
        <w:t>Lot</w:t>
      </w:r>
      <w:r>
        <w:rPr>
          <w:spacing w:val="12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applicable</w:t>
      </w:r>
      <w:r>
        <w:rPr>
          <w:spacing w:val="13"/>
        </w:rPr>
        <w:t xml:space="preserve"> </w:t>
      </w:r>
      <w:r>
        <w:t>overlays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provision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this</w:t>
      </w:r>
      <w:r>
        <w:rPr>
          <w:spacing w:val="-2"/>
          <w:w w:val="102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inconsistency.</w:t>
      </w:r>
      <w:r>
        <w:rPr>
          <w:spacing w:val="10"/>
        </w:rPr>
        <w:t xml:space="preserve"> </w:t>
      </w:r>
      <w:r>
        <w:t>Refer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planning</w:t>
      </w:r>
      <w:r>
        <w:rPr>
          <w:spacing w:val="9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0"/>
          <w:numId w:val="12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right="71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t>overlay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precinct,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1"/>
          <w:numId w:val="12"/>
        </w:numPr>
        <w:tabs>
          <w:tab w:val="left" w:pos="1074"/>
        </w:tabs>
        <w:spacing w:line="296" w:lineRule="auto"/>
        <w:ind w:right="249"/>
      </w:pPr>
      <w:r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accessory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itself,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8"/>
        </w:rPr>
        <w:t xml:space="preserve"> </w:t>
      </w:r>
      <w:r>
        <w:t>specified.</w:t>
      </w:r>
    </w:p>
    <w:p w:rsidR="0067373D" w:rsidRDefault="0067373D">
      <w:pPr>
        <w:spacing w:before="9" w:line="180" w:lineRule="exact"/>
        <w:rPr>
          <w:sz w:val="18"/>
          <w:szCs w:val="18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67373D">
        <w:trPr>
          <w:trHeight w:hRule="exact" w:val="563"/>
        </w:trPr>
        <w:tc>
          <w:tcPr>
            <w:tcW w:w="82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7373D" w:rsidRDefault="008C21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373D" w:rsidRDefault="008C21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  <w:p w:rsidR="0067373D" w:rsidRDefault="008C21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67373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373D" w:rsidRDefault="008C21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373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373D" w:rsidRDefault="008C21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Residential</w:t>
            </w:r>
          </w:p>
        </w:tc>
      </w:tr>
      <w:tr w:rsidR="0067373D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genera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accordanc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67373D" w:rsidRDefault="008C21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1: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Dairy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conversio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7373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373D" w:rsidRDefault="008C21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taxiways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Domestic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housing,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restoration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take­of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helicopters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Refuellin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aircraft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aviatio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fuel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67373D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Taxiin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je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aircraft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67373D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erection,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</w:p>
          <w:p w:rsidR="0067373D" w:rsidRDefault="008C21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7373D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erection,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controlled</w:t>
            </w:r>
          </w:p>
          <w:p w:rsidR="0067373D" w:rsidRDefault="008C21C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67373D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7373D" w:rsidRDefault="008C21C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67373D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7373D" w:rsidRDefault="008C21C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67373D" w:rsidRDefault="0067373D">
      <w:pPr>
        <w:spacing w:before="9" w:line="110" w:lineRule="exact"/>
        <w:rPr>
          <w:sz w:val="11"/>
          <w:szCs w:val="11"/>
        </w:rPr>
      </w:pPr>
    </w:p>
    <w:p w:rsidR="0067373D" w:rsidRDefault="008C21CD">
      <w:pPr>
        <w:pStyle w:val="Heading3"/>
        <w:numPr>
          <w:ilvl w:val="0"/>
          <w:numId w:val="12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right="38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notification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limited</w:t>
      </w:r>
      <w:r>
        <w:rPr>
          <w:w w:val="102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Aer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activities.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0"/>
          <w:numId w:val="12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67373D" w:rsidRDefault="0067373D">
      <w:pPr>
        <w:spacing w:before="9" w:line="140" w:lineRule="exact"/>
        <w:rPr>
          <w:sz w:val="14"/>
          <w:szCs w:val="14"/>
        </w:rPr>
      </w:pPr>
    </w:p>
    <w:p w:rsidR="0067373D" w:rsidRDefault="008C21CD">
      <w:pPr>
        <w:numPr>
          <w:ilvl w:val="1"/>
          <w:numId w:val="11"/>
        </w:numPr>
        <w:tabs>
          <w:tab w:val="left" w:pos="689"/>
        </w:tabs>
        <w:ind w:left="6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Hour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s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taxiwa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y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use</w:t>
      </w:r>
    </w:p>
    <w:p w:rsidR="0067373D" w:rsidRDefault="0067373D">
      <w:pPr>
        <w:rPr>
          <w:rFonts w:ascii="Arial" w:eastAsia="Arial" w:hAnsi="Arial" w:cs="Arial"/>
          <w:sz w:val="21"/>
          <w:szCs w:val="21"/>
        </w:rPr>
        <w:sectPr w:rsidR="0067373D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7373D" w:rsidRDefault="0067373D">
      <w:pPr>
        <w:spacing w:before="4" w:line="170" w:lineRule="exact"/>
        <w:rPr>
          <w:sz w:val="17"/>
          <w:szCs w:val="17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11"/>
        </w:numPr>
        <w:tabs>
          <w:tab w:val="left" w:pos="1074"/>
        </w:tabs>
        <w:spacing w:before="79"/>
      </w:pPr>
      <w:r>
        <w:t>Taxiways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vehicles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hours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10pm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7am.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1"/>
          <w:numId w:val="11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Nois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sensitiv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lan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use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11"/>
        </w:numPr>
        <w:tabs>
          <w:tab w:val="left" w:pos="1074"/>
        </w:tabs>
        <w:spacing w:before="79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no­complaint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covenan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favou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of:</w:t>
      </w:r>
    </w:p>
    <w:p w:rsidR="0067373D" w:rsidRDefault="008C21CD">
      <w:pPr>
        <w:pStyle w:val="BodyText"/>
        <w:numPr>
          <w:ilvl w:val="3"/>
          <w:numId w:val="11"/>
        </w:numPr>
        <w:tabs>
          <w:tab w:val="left" w:pos="1524"/>
        </w:tabs>
        <w:spacing w:before="51"/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Aer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Park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11"/>
        </w:numPr>
        <w:tabs>
          <w:tab w:val="left" w:pos="1524"/>
        </w:tabs>
        <w:ind w:left="1525"/>
      </w:pP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67373D" w:rsidRDefault="0067373D">
      <w:pPr>
        <w:spacing w:before="2" w:line="120" w:lineRule="exact"/>
        <w:rPr>
          <w:sz w:val="12"/>
          <w:szCs w:val="12"/>
        </w:rPr>
      </w:pPr>
    </w:p>
    <w:p w:rsidR="0067373D" w:rsidRDefault="008C21CD">
      <w:pPr>
        <w:pStyle w:val="BodyText"/>
        <w:spacing w:before="79" w:line="296" w:lineRule="auto"/>
        <w:ind w:right="164" w:firstLine="0"/>
      </w:pPr>
      <w:proofErr w:type="gramStart"/>
      <w:r>
        <w:t>unless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meets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11.5.2.2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4"/>
        </w:rPr>
        <w:t>Covenant.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11"/>
        </w:numPr>
        <w:tabs>
          <w:tab w:val="left" w:pos="1074"/>
        </w:tabs>
        <w:spacing w:line="296" w:lineRule="auto"/>
        <w:ind w:right="434"/>
      </w:pPr>
      <w:r>
        <w:t>The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complaints</w:t>
      </w:r>
      <w:r>
        <w:rPr>
          <w:spacing w:val="12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11"/>
        </w:numPr>
        <w:tabs>
          <w:tab w:val="left" w:pos="1074"/>
        </w:tabs>
      </w:pPr>
      <w:r>
        <w:t>The</w:t>
      </w:r>
      <w:r>
        <w:rPr>
          <w:spacing w:val="12"/>
        </w:rPr>
        <w:t xml:space="preserve"> </w:t>
      </w:r>
      <w:r>
        <w:t>no­complaints</w:t>
      </w:r>
      <w:r>
        <w:rPr>
          <w:spacing w:val="13"/>
        </w:rPr>
        <w:t xml:space="preserve"> </w:t>
      </w:r>
      <w:r>
        <w:t>covenant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11.5.2.2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4"/>
        </w:rPr>
        <w:t>Covenant.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0"/>
          <w:numId w:val="10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1"/>
          <w:numId w:val="10"/>
        </w:numPr>
        <w:tabs>
          <w:tab w:val="left" w:pos="1074"/>
        </w:tabs>
        <w:spacing w:before="79" w:line="296" w:lineRule="auto"/>
        <w:ind w:right="27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zone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Noise</w:t>
      </w:r>
      <w:r>
        <w:rPr>
          <w:spacing w:val="-1"/>
          <w:w w:val="102"/>
        </w:rPr>
        <w:t xml:space="preserve"> </w:t>
      </w:r>
      <w:r>
        <w:t>overlay</w:t>
      </w:r>
      <w:r>
        <w:rPr>
          <w:spacing w:val="12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inconsistency.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1"/>
          <w:numId w:val="9"/>
        </w:numPr>
        <w:tabs>
          <w:tab w:val="left" w:pos="695"/>
        </w:tabs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Buildings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trees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lesser</w:t>
      </w:r>
      <w:r>
        <w:rPr>
          <w:spacing w:val="17"/>
        </w:rPr>
        <w:t xml:space="preserve"> </w:t>
      </w:r>
      <w:r>
        <w:t>of:</w:t>
      </w:r>
    </w:p>
    <w:p w:rsidR="0067373D" w:rsidRDefault="008C21CD">
      <w:pPr>
        <w:pStyle w:val="BodyText"/>
        <w:numPr>
          <w:ilvl w:val="3"/>
          <w:numId w:val="9"/>
        </w:numPr>
        <w:tabs>
          <w:tab w:val="left" w:pos="1524"/>
        </w:tabs>
        <w:spacing w:before="51" w:line="296" w:lineRule="auto"/>
        <w:ind w:left="1525" w:right="315"/>
      </w:pPr>
      <w:r>
        <w:rPr>
          <w:spacing w:val="-1"/>
        </w:rPr>
        <w:t>10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height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and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9"/>
        </w:numPr>
        <w:tabs>
          <w:tab w:val="left" w:pos="1524"/>
        </w:tabs>
        <w:ind w:left="1525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limits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Path</w:t>
      </w:r>
      <w:r>
        <w:rPr>
          <w:spacing w:val="12"/>
        </w:rPr>
        <w:t xml:space="preserve"> </w:t>
      </w:r>
      <w:r>
        <w:t>overlay</w:t>
      </w:r>
      <w:r>
        <w:rPr>
          <w:spacing w:val="13"/>
        </w:rPr>
        <w:t xml:space="preserve"> </w:t>
      </w:r>
      <w:r>
        <w:t>rules.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1"/>
          <w:numId w:val="9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Building</w:t>
      </w:r>
      <w:r>
        <w:rPr>
          <w:spacing w:val="9"/>
        </w:rPr>
        <w:t xml:space="preserve"> </w:t>
      </w:r>
      <w:r>
        <w:t>coverage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area.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1"/>
          <w:numId w:val="9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Accessor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3"/>
        </w:rPr>
        <w:t>buildings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GFA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detached</w:t>
      </w:r>
      <w:r>
        <w:rPr>
          <w:spacing w:val="13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299"/>
      </w:pPr>
      <w:r>
        <w:t>Accessory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cladding,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manner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external</w:t>
      </w:r>
      <w:r>
        <w:rPr>
          <w:spacing w:val="11"/>
        </w:rPr>
        <w:t xml:space="preserve"> </w:t>
      </w:r>
      <w:r>
        <w:t>appearance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9"/>
        </w:numPr>
        <w:tabs>
          <w:tab w:val="left" w:pos="1074"/>
        </w:tabs>
        <w:spacing w:line="296" w:lineRule="auto"/>
        <w:ind w:right="944"/>
      </w:pPr>
      <w:r>
        <w:t>Where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dwelling</w:t>
      </w:r>
      <w:r>
        <w:rPr>
          <w:spacing w:val="15"/>
        </w:rPr>
        <w:t xml:space="preserve"> </w:t>
      </w:r>
      <w:r>
        <w:t>currently</w:t>
      </w:r>
      <w:r>
        <w:rPr>
          <w:spacing w:val="15"/>
        </w:rPr>
        <w:t xml:space="preserve"> </w:t>
      </w:r>
      <w:r>
        <w:t>exists,</w:t>
      </w:r>
      <w:r>
        <w:rPr>
          <w:spacing w:val="15"/>
        </w:rPr>
        <w:t xml:space="preserve"> </w:t>
      </w:r>
      <w:r>
        <w:t>accessory</w:t>
      </w:r>
      <w:r>
        <w:rPr>
          <w:spacing w:val="15"/>
        </w:rPr>
        <w:t xml:space="preserve"> </w:t>
      </w:r>
      <w:r>
        <w:t>buildings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of</w:t>
      </w:r>
      <w:r>
        <w:rPr>
          <w:w w:val="102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readily</w:t>
      </w:r>
      <w:r>
        <w:rPr>
          <w:spacing w:val="11"/>
        </w:rPr>
        <w:t xml:space="preserve"> </w:t>
      </w:r>
      <w:r>
        <w:t>utilised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future</w:t>
      </w:r>
      <w:r>
        <w:rPr>
          <w:spacing w:val="10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1"/>
          <w:numId w:val="9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Acousti</w:t>
      </w:r>
      <w:r>
        <w:rPr>
          <w:color w:val="1493C9"/>
        </w:rPr>
        <w:t>c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desig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dwellings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right="344"/>
      </w:pPr>
      <w:r>
        <w:t>Noise</w:t>
      </w:r>
      <w:r>
        <w:rPr>
          <w:spacing w:val="12"/>
        </w:rPr>
        <w:t xml:space="preserve"> </w:t>
      </w:r>
      <w:r>
        <w:t>sensitive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acoustic</w:t>
      </w:r>
      <w:r>
        <w:rPr>
          <w:spacing w:val="13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2"/>
        </w:rPr>
        <w:t>report.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0"/>
          <w:numId w:val="8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1"/>
          <w:numId w:val="8"/>
        </w:numPr>
        <w:tabs>
          <w:tab w:val="left" w:pos="1074"/>
        </w:tabs>
        <w:spacing w:before="79" w:line="296" w:lineRule="auto"/>
        <w:ind w:right="149"/>
      </w:pP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inconsistency.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1"/>
          <w:numId w:val="8"/>
        </w:numPr>
        <w:tabs>
          <w:tab w:val="left" w:pos="1074"/>
        </w:tabs>
        <w:spacing w:line="296" w:lineRule="auto"/>
        <w:ind w:right="119"/>
      </w:pP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t>non</w:t>
      </w:r>
      <w:r>
        <w:rPr>
          <w:spacing w:val="12"/>
        </w:rPr>
        <w:t xml:space="preserve"> </w:t>
      </w:r>
      <w:r>
        <w:t>complying</w:t>
      </w:r>
      <w:proofErr w:type="spellEnd"/>
      <w:r>
        <w:rPr>
          <w:spacing w:val="11"/>
        </w:rPr>
        <w:t xml:space="preserve"> </w:t>
      </w:r>
      <w:r>
        <w:t>activity,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w w:val="10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prohibited</w:t>
      </w:r>
      <w:r>
        <w:rPr>
          <w:spacing w:val="14"/>
        </w:rPr>
        <w:t xml:space="preserve"> </w:t>
      </w:r>
      <w:r>
        <w:t>activity.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1"/>
          <w:numId w:val="7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4"/>
        </w:rPr>
        <w:t>Plan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554"/>
      </w:pPr>
      <w:r>
        <w:t>The</w:t>
      </w:r>
      <w:r>
        <w:rPr>
          <w:spacing w:val="10"/>
        </w:rPr>
        <w:t xml:space="preserve"> </w:t>
      </w:r>
      <w:r>
        <w:t>aero</w:t>
      </w:r>
      <w:r>
        <w:rPr>
          <w:spacing w:val="11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sites,</w:t>
      </w:r>
      <w:r>
        <w:rPr>
          <w:spacing w:val="11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taxiways,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gramStart"/>
      <w:r>
        <w:t>reserves,</w:t>
      </w:r>
      <w:proofErr w:type="gramEnd"/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Dairy</w:t>
      </w:r>
      <w:r>
        <w:rPr>
          <w:spacing w:val="14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plan.</w:t>
      </w:r>
    </w:p>
    <w:p w:rsidR="0067373D" w:rsidRDefault="0067373D">
      <w:pPr>
        <w:spacing w:line="296" w:lineRule="auto"/>
        <w:sectPr w:rsidR="0067373D">
          <w:pgSz w:w="11900" w:h="16840"/>
          <w:pgMar w:top="1040" w:right="1160" w:bottom="540" w:left="620" w:header="803" w:footer="345" w:gutter="0"/>
          <w:cols w:space="720"/>
        </w:sectPr>
      </w:pPr>
    </w:p>
    <w:p w:rsidR="0067373D" w:rsidRDefault="0067373D">
      <w:pPr>
        <w:spacing w:before="4" w:line="170" w:lineRule="exact"/>
        <w:rPr>
          <w:sz w:val="17"/>
          <w:szCs w:val="17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479"/>
      </w:pPr>
      <w:r>
        <w:t>Further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beyond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Dairy</w:t>
      </w:r>
      <w:r>
        <w:rPr>
          <w:spacing w:val="12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prohibited</w:t>
      </w:r>
      <w:r>
        <w:rPr>
          <w:spacing w:val="12"/>
        </w:rPr>
        <w:t xml:space="preserve"> </w:t>
      </w:r>
      <w:r>
        <w:t>activity.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</w:pPr>
      <w:r>
        <w:t>The</w:t>
      </w:r>
      <w:r>
        <w:rPr>
          <w:spacing w:val="15"/>
        </w:rPr>
        <w:t xml:space="preserve"> </w:t>
      </w:r>
      <w:r>
        <w:t>minimum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2,500m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maximum</w:t>
      </w:r>
      <w:r>
        <w:rPr>
          <w:spacing w:val="17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8,000m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</w:pPr>
      <w:r>
        <w:t>All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enter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no­complaints</w:t>
      </w:r>
      <w:r>
        <w:rPr>
          <w:spacing w:val="10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favour</w:t>
      </w:r>
      <w:r>
        <w:rPr>
          <w:spacing w:val="10"/>
        </w:rPr>
        <w:t xml:space="preserve"> </w:t>
      </w:r>
      <w:r>
        <w:t>of:</w:t>
      </w: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</w:pPr>
      <w:r>
        <w:t>a.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0"/>
        </w:rPr>
        <w:t xml:space="preserve"> </w:t>
      </w:r>
      <w:r>
        <w:t>Shore</w:t>
      </w:r>
      <w:r>
        <w:rPr>
          <w:spacing w:val="9"/>
        </w:rPr>
        <w:t xml:space="preserve"> </w:t>
      </w:r>
      <w:r>
        <w:t>Aero</w:t>
      </w:r>
      <w:r>
        <w:rPr>
          <w:spacing w:val="10"/>
        </w:rPr>
        <w:t xml:space="preserve"> </w:t>
      </w:r>
      <w:r>
        <w:t>Park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b.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</w:p>
    <w:p w:rsidR="0067373D" w:rsidRDefault="0067373D">
      <w:pPr>
        <w:spacing w:before="2" w:line="120" w:lineRule="exact"/>
        <w:rPr>
          <w:sz w:val="12"/>
          <w:szCs w:val="12"/>
        </w:rPr>
      </w:pPr>
    </w:p>
    <w:p w:rsidR="0067373D" w:rsidRDefault="008C21CD">
      <w:pPr>
        <w:pStyle w:val="BodyText"/>
        <w:spacing w:before="79"/>
        <w:ind w:firstLine="0"/>
      </w:pPr>
      <w:proofErr w:type="gramStart"/>
      <w:r>
        <w:t>unless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already</w:t>
      </w:r>
      <w:r>
        <w:rPr>
          <w:spacing w:val="11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covenant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meets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requirements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Appendix</w:t>
      </w:r>
    </w:p>
    <w:p w:rsidR="0067373D" w:rsidRDefault="008C21CD">
      <w:pPr>
        <w:pStyle w:val="BodyText"/>
        <w:spacing w:before="51"/>
        <w:ind w:firstLine="0"/>
      </w:pPr>
      <w:r>
        <w:rPr>
          <w:color w:val="0000FF"/>
        </w:rPr>
        <w:t>11.5.2.2</w:t>
      </w:r>
      <w:r>
        <w:rPr>
          <w:color w:val="0000FF"/>
          <w:spacing w:val="33"/>
        </w:rPr>
        <w:t xml:space="preserve"> </w:t>
      </w:r>
      <w:r>
        <w:rPr>
          <w:color w:val="000000"/>
          <w:spacing w:val="-5"/>
        </w:rPr>
        <w:t>Covenant.</w:t>
      </w:r>
    </w:p>
    <w:p w:rsidR="0067373D" w:rsidRDefault="0067373D">
      <w:pPr>
        <w:spacing w:before="2" w:line="120" w:lineRule="exact"/>
        <w:rPr>
          <w:sz w:val="12"/>
          <w:szCs w:val="12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434"/>
      </w:pPr>
      <w:r>
        <w:t>The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complaints</w:t>
      </w:r>
      <w:r>
        <w:rPr>
          <w:spacing w:val="12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noise</w:t>
      </w:r>
      <w:r>
        <w:rPr>
          <w:w w:val="102"/>
        </w:rPr>
        <w:t xml:space="preserve"> </w:t>
      </w:r>
      <w:r>
        <w:t>sensitive</w:t>
      </w:r>
      <w:r>
        <w:rPr>
          <w:spacing w:val="15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use.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</w:pPr>
      <w:r>
        <w:t>The</w:t>
      </w:r>
      <w:r>
        <w:rPr>
          <w:spacing w:val="12"/>
        </w:rPr>
        <w:t xml:space="preserve"> </w:t>
      </w:r>
      <w:r>
        <w:t>no­complaints</w:t>
      </w:r>
      <w:r>
        <w:rPr>
          <w:spacing w:val="13"/>
        </w:rPr>
        <w:t xml:space="preserve"> </w:t>
      </w:r>
      <w:r>
        <w:t>covenant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11.5.2.2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4"/>
        </w:rPr>
        <w:t>Covenant.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procee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below:</w:t>
      </w: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</w:pPr>
      <w:r>
        <w:t>Stage</w:t>
      </w:r>
      <w:r>
        <w:rPr>
          <w:spacing w:val="10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8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Stage</w:t>
      </w:r>
      <w:r>
        <w:rPr>
          <w:spacing w:val="10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30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Stage</w:t>
      </w:r>
      <w:r>
        <w:rPr>
          <w:spacing w:val="11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31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42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Stage</w:t>
      </w:r>
      <w:r>
        <w:rPr>
          <w:spacing w:val="11"/>
        </w:rPr>
        <w:t xml:space="preserve"> </w:t>
      </w:r>
      <w:r>
        <w:t>4:</w:t>
      </w:r>
      <w:r>
        <w:rPr>
          <w:spacing w:val="11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43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62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Stage</w:t>
      </w:r>
      <w:r>
        <w:rPr>
          <w:spacing w:val="11"/>
        </w:rPr>
        <w:t xml:space="preserve"> </w:t>
      </w:r>
      <w:r>
        <w:t>5:</w:t>
      </w:r>
      <w:r>
        <w:rPr>
          <w:spacing w:val="11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63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79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1"/>
          <w:numId w:val="7"/>
        </w:numPr>
        <w:tabs>
          <w:tab w:val="left" w:pos="699"/>
        </w:tabs>
        <w:spacing w:before="73"/>
        <w:ind w:left="699" w:hanging="375"/>
        <w:rPr>
          <w:b w:val="0"/>
          <w:bCs w:val="0"/>
        </w:rPr>
      </w:pPr>
      <w:r>
        <w:rPr>
          <w:color w:val="1493C9"/>
          <w:spacing w:val="6"/>
        </w:rPr>
        <w:t>Agreemen</w:t>
      </w:r>
      <w:r>
        <w:rPr>
          <w:color w:val="1493C9"/>
        </w:rPr>
        <w:t>t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t</w:t>
      </w:r>
      <w:r>
        <w:rPr>
          <w:color w:val="1493C9"/>
        </w:rPr>
        <w:t>o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us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airfield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345"/>
      </w:pP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describe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above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enforceabl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must:</w:t>
      </w: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before="1"/>
        <w:ind w:left="1525"/>
      </w:pP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applicant/landowne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owne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airfield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proofErr w:type="gramStart"/>
      <w:r>
        <w:t>attach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.</w:t>
      </w:r>
    </w:p>
    <w:p w:rsidR="0067373D" w:rsidRDefault="0067373D">
      <w:pPr>
        <w:spacing w:before="2" w:line="120" w:lineRule="exact"/>
        <w:rPr>
          <w:sz w:val="12"/>
          <w:szCs w:val="12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16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guarantee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vi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planned</w:t>
      </w:r>
      <w:r>
        <w:rPr>
          <w:spacing w:val="9"/>
        </w:rPr>
        <w:t xml:space="preserve"> </w:t>
      </w:r>
      <w:r>
        <w:t>taxiways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Shore</w:t>
      </w:r>
      <w:r>
        <w:rPr>
          <w:spacing w:val="10"/>
        </w:rPr>
        <w:t xml:space="preserve"> </w:t>
      </w:r>
      <w:r>
        <w:t>Airfield,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long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airfield</w:t>
      </w:r>
      <w:r>
        <w:rPr>
          <w:spacing w:val="10"/>
        </w:rPr>
        <w:t xml:space="preserve"> </w:t>
      </w:r>
      <w:r>
        <w:t>remains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use.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360"/>
      </w:pPr>
      <w:r>
        <w:t>Any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secured</w:t>
      </w:r>
      <w:r>
        <w:rPr>
          <w:spacing w:val="12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appropriate</w:t>
      </w:r>
      <w:r>
        <w:rPr>
          <w:spacing w:val="12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mechanism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2"/>
        </w:rPr>
        <w:t>recorde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w w:val="102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title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created.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</w:pPr>
      <w:r>
        <w:t>Subdivision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occur</w:t>
      </w:r>
      <w:r>
        <w:rPr>
          <w:spacing w:val="17"/>
        </w:rPr>
        <w:t xml:space="preserve"> </w:t>
      </w:r>
      <w:r>
        <w:t>until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satisfied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requirement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met.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1"/>
          <w:numId w:val="7"/>
        </w:numPr>
        <w:tabs>
          <w:tab w:val="left" w:pos="696"/>
        </w:tabs>
        <w:spacing w:before="73"/>
        <w:ind w:left="696" w:hanging="372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>t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Programme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30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subdivision</w:t>
      </w:r>
      <w:r>
        <w:rPr>
          <w:spacing w:val="34"/>
        </w:rPr>
        <w:t xml:space="preserve"> </w:t>
      </w:r>
      <w:r>
        <w:t>consent.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include:</w:t>
      </w: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before="51" w:line="296" w:lineRule="auto"/>
        <w:ind w:left="1525" w:right="794"/>
      </w:pPr>
      <w:r>
        <w:t>a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(scale</w:t>
      </w:r>
      <w:r>
        <w:rPr>
          <w:spacing w:val="13"/>
        </w:rPr>
        <w:t xml:space="preserve"> </w:t>
      </w:r>
      <w:r>
        <w:t>1:1,000)</w:t>
      </w:r>
      <w:r>
        <w:rPr>
          <w:spacing w:val="12"/>
        </w:rPr>
        <w:t xml:space="preserve"> </w:t>
      </w:r>
      <w:r>
        <w:t>showing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boundaries,</w:t>
      </w:r>
      <w:r>
        <w:rPr>
          <w:spacing w:val="13"/>
        </w:rPr>
        <w:t xml:space="preserve"> </w:t>
      </w:r>
      <w:r>
        <w:t>roads,</w:t>
      </w:r>
      <w:r>
        <w:rPr>
          <w:w w:val="102"/>
        </w:rPr>
        <w:t xml:space="preserve"> </w:t>
      </w:r>
      <w:r>
        <w:t>taxiways,</w:t>
      </w:r>
      <w:r>
        <w:rPr>
          <w:spacing w:val="15"/>
        </w:rPr>
        <w:t xml:space="preserve"> </w:t>
      </w:r>
      <w:r>
        <w:t>footpaths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structural</w:t>
      </w:r>
      <w:r>
        <w:rPr>
          <w:spacing w:val="15"/>
        </w:rPr>
        <w:t xml:space="preserve"> </w:t>
      </w:r>
      <w:r>
        <w:t>planting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a</w:t>
      </w:r>
      <w:r>
        <w:rPr>
          <w:spacing w:val="11"/>
        </w:rPr>
        <w:t xml:space="preserve"> </w:t>
      </w:r>
      <w:r>
        <w:t>staging</w:t>
      </w:r>
      <w:r>
        <w:rPr>
          <w:spacing w:val="12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programme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list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planting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119"/>
        <w:jc w:val="both"/>
      </w:pPr>
      <w:proofErr w:type="gramStart"/>
      <w:r>
        <w:t>all</w:t>
      </w:r>
      <w:proofErr w:type="gramEnd"/>
      <w:r>
        <w:rPr>
          <w:spacing w:val="10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(other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structural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described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2:</w:t>
      </w:r>
      <w:r>
        <w:rPr>
          <w:w w:val="102"/>
        </w:rPr>
        <w:t xml:space="preserve"> </w:t>
      </w:r>
      <w:r>
        <w:t>Dairy</w:t>
      </w:r>
      <w:r>
        <w:rPr>
          <w:spacing w:val="12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structural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areas),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3"/>
        </w:rPr>
        <w:t xml:space="preserve"> </w:t>
      </w:r>
      <w:r>
        <w:t>immediately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completion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Dairy</w:t>
      </w:r>
      <w:r>
        <w:rPr>
          <w:spacing w:val="11"/>
        </w:rPr>
        <w:t xml:space="preserve"> </w:t>
      </w:r>
      <w:r>
        <w:t>Flat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plan.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284"/>
      </w:pPr>
      <w:r>
        <w:t>a</w:t>
      </w:r>
      <w:r>
        <w:rPr>
          <w:spacing w:val="12"/>
        </w:rPr>
        <w:t xml:space="preserve"> </w:t>
      </w:r>
      <w:r>
        <w:t>mechanism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process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maintenance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planting,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consent</w:t>
      </w:r>
      <w:r>
        <w:rPr>
          <w:w w:val="102"/>
        </w:rPr>
        <w:t xml:space="preserve"> </w:t>
      </w:r>
      <w:bookmarkStart w:id="0" w:name="_GoBack"/>
      <w:bookmarkEnd w:id="0"/>
      <w:r>
        <w:rPr>
          <w:spacing w:val="-2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covenant</w:t>
      </w:r>
    </w:p>
    <w:p w:rsidR="0067373D" w:rsidRDefault="0067373D">
      <w:pPr>
        <w:spacing w:line="296" w:lineRule="auto"/>
        <w:sectPr w:rsidR="0067373D">
          <w:pgSz w:w="11900" w:h="16840"/>
          <w:pgMar w:top="1040" w:right="1160" w:bottom="540" w:left="620" w:header="803" w:footer="345" w:gutter="0"/>
          <w:cols w:space="720"/>
        </w:sectPr>
      </w:pPr>
    </w:p>
    <w:p w:rsidR="0067373D" w:rsidRDefault="0067373D">
      <w:pPr>
        <w:spacing w:before="4" w:line="170" w:lineRule="exact"/>
        <w:rPr>
          <w:sz w:val="17"/>
          <w:szCs w:val="17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before="79" w:line="296" w:lineRule="auto"/>
        <w:ind w:left="1525" w:right="37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whol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outdoor</w:t>
      </w:r>
      <w:r>
        <w:rPr>
          <w:spacing w:val="-1"/>
          <w:w w:val="102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spaces,</w:t>
      </w:r>
      <w:r>
        <w:rPr>
          <w:spacing w:val="13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address</w:t>
      </w:r>
      <w:r>
        <w:rPr>
          <w:spacing w:val="14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height,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colour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189" w:hanging="405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presented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illustrated</w:t>
      </w:r>
      <w:r>
        <w:rPr>
          <w:spacing w:val="11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show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built</w:t>
      </w:r>
      <w:r>
        <w:rPr>
          <w:spacing w:val="15"/>
        </w:rPr>
        <w:t xml:space="preserve"> </w:t>
      </w:r>
      <w:r>
        <w:t>elements,</w:t>
      </w:r>
      <w:r>
        <w:rPr>
          <w:spacing w:val="15"/>
        </w:rPr>
        <w:t xml:space="preserve"> </w:t>
      </w:r>
      <w:r>
        <w:t>vegetation,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spaces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114"/>
      </w:pPr>
      <w:r>
        <w:t>the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prepared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controlled</w:t>
      </w:r>
      <w:r>
        <w:rPr>
          <w:w w:val="102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6.1</w:t>
      </w:r>
      <w:r>
        <w:rPr>
          <w:spacing w:val="11"/>
        </w:rPr>
        <w:t xml:space="preserve"> </w:t>
      </w:r>
      <w:r>
        <w:t>below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699"/>
      </w:pPr>
      <w:r>
        <w:t>the</w:t>
      </w:r>
      <w:r>
        <w:rPr>
          <w:spacing w:val="10"/>
        </w:rPr>
        <w:t xml:space="preserve"> </w:t>
      </w:r>
      <w:r>
        <w:t>paving,</w:t>
      </w:r>
      <w:r>
        <w:rPr>
          <w:spacing w:val="10"/>
        </w:rPr>
        <w:t xml:space="preserve"> </w:t>
      </w:r>
      <w:r>
        <w:t>signs,</w:t>
      </w:r>
      <w:r>
        <w:rPr>
          <w:spacing w:val="10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furniture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designed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their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proofErr w:type="spellStart"/>
      <w:r>
        <w:t>semi</w:t>
      </w:r>
      <w:r>
        <w:rPr>
          <w:spacing w:val="13"/>
        </w:rPr>
        <w:t xml:space="preserve"> </w:t>
      </w:r>
      <w:r>
        <w:t>rural</w:t>
      </w:r>
      <w:proofErr w:type="spellEnd"/>
      <w:r>
        <w:t>/countryside</w:t>
      </w:r>
      <w:r>
        <w:rPr>
          <w:spacing w:val="13"/>
        </w:rPr>
        <w:t xml:space="preserve"> </w:t>
      </w:r>
      <w:r>
        <w:t>living</w:t>
      </w:r>
      <w:r>
        <w:rPr>
          <w:spacing w:val="14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area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7"/>
        </w:numPr>
        <w:tabs>
          <w:tab w:val="left" w:pos="1524"/>
        </w:tabs>
        <w:spacing w:line="296" w:lineRule="auto"/>
        <w:ind w:left="1525" w:right="189" w:hanging="40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(scal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1:200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depictin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precise</w:t>
      </w:r>
      <w:r>
        <w:rPr>
          <w:spacing w:val="-1"/>
          <w:w w:val="102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specification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elements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paving,</w:t>
      </w:r>
      <w:r>
        <w:rPr>
          <w:spacing w:val="12"/>
        </w:rPr>
        <w:t xml:space="preserve"> </w:t>
      </w:r>
      <w:r>
        <w:t>signs,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furniture,</w:t>
      </w:r>
      <w:r>
        <w:rPr>
          <w:spacing w:val="12"/>
        </w:rPr>
        <w:t xml:space="preserve"> </w:t>
      </w:r>
      <w:r>
        <w:t>lighting,</w:t>
      </w:r>
      <w:r>
        <w:rPr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grassing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1"/>
          <w:numId w:val="7"/>
        </w:numPr>
        <w:tabs>
          <w:tab w:val="left" w:pos="686"/>
        </w:tabs>
        <w:ind w:left="686" w:hanging="362"/>
        <w:rPr>
          <w:b w:val="0"/>
          <w:bCs w:val="0"/>
        </w:rPr>
      </w:pPr>
      <w:r>
        <w:rPr>
          <w:color w:val="1493C9"/>
          <w:spacing w:val="2"/>
        </w:rPr>
        <w:t>Road</w:t>
      </w:r>
      <w:r>
        <w:rPr>
          <w:color w:val="1493C9"/>
        </w:rPr>
        <w:t>s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2"/>
        </w:rPr>
        <w:t>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2"/>
        </w:rPr>
        <w:t>taxiways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129"/>
      </w:pPr>
      <w:r>
        <w:t>All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taxiways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plan.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774"/>
      </w:pPr>
      <w:r>
        <w:t>All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designed,</w:t>
      </w:r>
      <w:r>
        <w:rPr>
          <w:spacing w:val="13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vest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729"/>
      </w:pPr>
      <w:r>
        <w:t>All</w:t>
      </w:r>
      <w:r>
        <w:rPr>
          <w:spacing w:val="13"/>
        </w:rPr>
        <w:t xml:space="preserve"> </w:t>
      </w:r>
      <w:r>
        <w:t>taxiways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fencing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necessary),</w:t>
      </w:r>
      <w:r>
        <w:rPr>
          <w:spacing w:val="13"/>
        </w:rPr>
        <w:t xml:space="preserve"> </w:t>
      </w:r>
      <w:r>
        <w:t>formed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concreted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Authority.</w:t>
      </w:r>
    </w:p>
    <w:p w:rsidR="0067373D" w:rsidRDefault="0067373D">
      <w:pPr>
        <w:spacing w:before="6" w:line="190" w:lineRule="exact"/>
        <w:rPr>
          <w:sz w:val="19"/>
          <w:szCs w:val="19"/>
        </w:rPr>
      </w:pPr>
    </w:p>
    <w:p w:rsidR="0067373D" w:rsidRDefault="008C21CD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129"/>
      </w:pPr>
      <w:r>
        <w:t>All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taxiways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1:</w:t>
      </w:r>
      <w:r>
        <w:rPr>
          <w:spacing w:val="14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Flat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plan.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774"/>
      </w:pPr>
      <w:r>
        <w:t>All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designed,</w:t>
      </w:r>
      <w:r>
        <w:rPr>
          <w:spacing w:val="13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council’s</w:t>
      </w:r>
      <w:r>
        <w:rPr>
          <w:spacing w:val="12"/>
        </w:rPr>
        <w:t xml:space="preserve"> </w:t>
      </w:r>
      <w:r>
        <w:t>Standards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vest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0"/>
          <w:numId w:val="6"/>
        </w:numPr>
        <w:tabs>
          <w:tab w:val="left" w:pos="1074"/>
        </w:tabs>
        <w:spacing w:line="296" w:lineRule="auto"/>
        <w:ind w:right="729"/>
      </w:pPr>
      <w:r>
        <w:t>All</w:t>
      </w:r>
      <w:r>
        <w:rPr>
          <w:spacing w:val="13"/>
        </w:rPr>
        <w:t xml:space="preserve"> </w:t>
      </w:r>
      <w:r>
        <w:t>taxiways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safety</w:t>
      </w:r>
      <w:r>
        <w:rPr>
          <w:spacing w:val="13"/>
        </w:rPr>
        <w:t xml:space="preserve"> </w:t>
      </w:r>
      <w:r>
        <w:t>fencing</w:t>
      </w:r>
      <w:r>
        <w:rPr>
          <w:spacing w:val="14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necessary),</w:t>
      </w:r>
      <w:r>
        <w:rPr>
          <w:spacing w:val="13"/>
        </w:rPr>
        <w:t xml:space="preserve"> </w:t>
      </w:r>
      <w:r>
        <w:t>formed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concreted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Civi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Aviatio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Authority.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1"/>
          <w:numId w:val="7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Stormwate</w:t>
      </w:r>
      <w:r>
        <w:rPr>
          <w:color w:val="1493C9"/>
        </w:rPr>
        <w:t>r</w:t>
      </w:r>
      <w:r>
        <w:rPr>
          <w:color w:val="1493C9"/>
          <w:spacing w:val="-11"/>
        </w:rPr>
        <w:t xml:space="preserve"> </w:t>
      </w:r>
      <w:r>
        <w:rPr>
          <w:color w:val="1493C9"/>
          <w:spacing w:val="5"/>
        </w:rPr>
        <w:t>servicing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669"/>
      </w:pPr>
      <w:r>
        <w:t>A</w:t>
      </w:r>
      <w:r>
        <w:rPr>
          <w:spacing w:val="11"/>
        </w:rPr>
        <w:t xml:space="preserve"> </w:t>
      </w:r>
      <w:r>
        <w:t>comprehensive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entire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stage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3"/>
        </w:rPr>
        <w:t>development.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67373D" w:rsidRDefault="0067373D">
      <w:pPr>
        <w:spacing w:before="2" w:line="180" w:lineRule="exact"/>
        <w:rPr>
          <w:sz w:val="18"/>
          <w:szCs w:val="18"/>
        </w:rPr>
      </w:pPr>
    </w:p>
    <w:p w:rsidR="0067373D" w:rsidRDefault="008C21CD">
      <w:pPr>
        <w:pStyle w:val="Heading4"/>
        <w:rPr>
          <w:b w:val="0"/>
          <w:bCs w:val="0"/>
        </w:rPr>
      </w:pPr>
      <w:r>
        <w:t>6.1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67373D" w:rsidRDefault="008C21CD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right="101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rul</w:t>
      </w:r>
      <w:r>
        <w:rPr>
          <w:color w:val="0000FF"/>
        </w:rPr>
        <w:t>e</w:t>
      </w:r>
      <w:r>
        <w:rPr>
          <w:color w:val="0000FF"/>
          <w:spacing w:val="9"/>
        </w:rPr>
        <w:t xml:space="preserve"> </w:t>
      </w:r>
      <w:r>
        <w:rPr>
          <w:color w:val="0000FF"/>
          <w:spacing w:val="-1"/>
        </w:rPr>
        <w:t>4.4.</w:t>
      </w:r>
      <w:r>
        <w:rPr>
          <w:color w:val="0000FF"/>
        </w:rPr>
        <w:t>1</w:t>
      </w:r>
      <w:r>
        <w:rPr>
          <w:color w:val="0000FF"/>
          <w:spacing w:val="8"/>
        </w:rPr>
        <w:t xml:space="preserve"> </w:t>
      </w:r>
      <w:r>
        <w:rPr>
          <w:color w:val="000000"/>
          <w:spacing w:val="-2"/>
        </w:rPr>
        <w:t>(Infrastructur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Overlay</w:t>
      </w:r>
      <w:r>
        <w:rPr>
          <w:color w:val="000000"/>
        </w:rPr>
        <w:t>)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an</w:t>
      </w:r>
      <w:r>
        <w:rPr>
          <w:color w:val="000000"/>
        </w:rPr>
        <w:t>d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the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table:</w:t>
      </w:r>
    </w:p>
    <w:p w:rsidR="0067373D" w:rsidRDefault="008C21CD">
      <w:pPr>
        <w:pStyle w:val="BodyText"/>
        <w:numPr>
          <w:ilvl w:val="2"/>
          <w:numId w:val="5"/>
        </w:numPr>
        <w:tabs>
          <w:tab w:val="left" w:pos="1524"/>
        </w:tabs>
        <w:spacing w:before="1"/>
        <w:ind w:left="1525"/>
      </w:pP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sitin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appearance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appearance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5"/>
        </w:numPr>
        <w:tabs>
          <w:tab w:val="left" w:pos="1524"/>
        </w:tabs>
        <w:ind w:left="1525"/>
      </w:pPr>
      <w:r>
        <w:rPr>
          <w:spacing w:val="-2"/>
        </w:rPr>
        <w:t>Landfor</w:t>
      </w:r>
      <w:r>
        <w:t>m</w:t>
      </w:r>
      <w:r>
        <w:rPr>
          <w:spacing w:val="34"/>
        </w:rPr>
        <w:t xml:space="preserve"> </w:t>
      </w:r>
      <w:r>
        <w:rPr>
          <w:spacing w:val="-2"/>
        </w:rPr>
        <w:t>modification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5"/>
        </w:numPr>
        <w:tabs>
          <w:tab w:val="left" w:pos="1524"/>
        </w:tabs>
        <w:spacing w:line="296" w:lineRule="auto"/>
        <w:ind w:left="1525" w:right="489"/>
      </w:pPr>
      <w:r>
        <w:t>Timing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structural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completed.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1"/>
          <w:numId w:val="5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inconsistency.</w:t>
      </w:r>
    </w:p>
    <w:p w:rsidR="0067373D" w:rsidRDefault="0067373D">
      <w:pPr>
        <w:spacing w:before="7" w:line="160" w:lineRule="exact"/>
        <w:rPr>
          <w:sz w:val="16"/>
          <w:szCs w:val="16"/>
        </w:rPr>
      </w:pPr>
    </w:p>
    <w:p w:rsidR="0067373D" w:rsidRDefault="008C21CD">
      <w:pPr>
        <w:pStyle w:val="Heading4"/>
        <w:numPr>
          <w:ilvl w:val="1"/>
          <w:numId w:val="4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before="51" w:line="296" w:lineRule="auto"/>
        <w:ind w:right="670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  <w:spacing w:val="-1"/>
        </w:rPr>
        <w:t>rul</w:t>
      </w:r>
      <w:r>
        <w:rPr>
          <w:color w:val="0000FF"/>
        </w:rPr>
        <w:t>e</w:t>
      </w:r>
      <w:r>
        <w:rPr>
          <w:color w:val="0000FF"/>
          <w:spacing w:val="10"/>
        </w:rPr>
        <w:t xml:space="preserve"> </w:t>
      </w:r>
      <w:r>
        <w:rPr>
          <w:color w:val="0000FF"/>
          <w:spacing w:val="-1"/>
        </w:rPr>
        <w:t>4.4.</w:t>
      </w:r>
      <w:r>
        <w:rPr>
          <w:color w:val="0000FF"/>
        </w:rPr>
        <w:t>1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additio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relevant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below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controlled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activities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listed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above.</w:t>
      </w:r>
    </w:p>
    <w:p w:rsidR="0067373D" w:rsidRDefault="0067373D">
      <w:pPr>
        <w:spacing w:line="296" w:lineRule="auto"/>
        <w:sectPr w:rsidR="0067373D">
          <w:pgSz w:w="11900" w:h="16840"/>
          <w:pgMar w:top="1040" w:right="1300" w:bottom="540" w:left="620" w:header="803" w:footer="345" w:gutter="0"/>
          <w:cols w:space="720"/>
        </w:sectPr>
      </w:pPr>
    </w:p>
    <w:p w:rsidR="0067373D" w:rsidRDefault="0067373D">
      <w:pPr>
        <w:spacing w:before="4" w:line="170" w:lineRule="exact"/>
        <w:rPr>
          <w:sz w:val="17"/>
          <w:szCs w:val="17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45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4"/>
        </w:rPr>
        <w:t>bee</w:t>
      </w:r>
      <w:r>
        <w:t>n</w:t>
      </w:r>
      <w:r>
        <w:rPr>
          <w:spacing w:val="21"/>
        </w:rPr>
        <w:t xml:space="preserve"> </w:t>
      </w:r>
      <w:r>
        <w:rPr>
          <w:spacing w:val="-4"/>
        </w:rPr>
        <w:t>developed:</w:t>
      </w:r>
    </w:p>
    <w:p w:rsidR="0067373D" w:rsidRDefault="008C21CD">
      <w:pPr>
        <w:pStyle w:val="BodyText"/>
        <w:numPr>
          <w:ilvl w:val="3"/>
          <w:numId w:val="4"/>
        </w:numPr>
        <w:tabs>
          <w:tab w:val="left" w:pos="1524"/>
        </w:tabs>
        <w:spacing w:before="1"/>
        <w:ind w:left="1525"/>
      </w:pPr>
      <w:r>
        <w:t>landscape</w:t>
      </w:r>
      <w:r>
        <w:rPr>
          <w:spacing w:val="19"/>
        </w:rPr>
        <w:t xml:space="preserve"> </w:t>
      </w:r>
      <w:r>
        <w:t>master</w:t>
      </w:r>
      <w:r>
        <w:rPr>
          <w:spacing w:val="19"/>
        </w:rPr>
        <w:t xml:space="preserve"> </w:t>
      </w:r>
      <w:r>
        <w:t>plan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rPr>
          <w:spacing w:val="-1"/>
        </w:rPr>
        <w:t>landscapin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plan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t>landscaping</w:t>
      </w:r>
      <w:r>
        <w:rPr>
          <w:spacing w:val="25"/>
        </w:rPr>
        <w:t xml:space="preserve"> </w:t>
      </w:r>
      <w:r>
        <w:t>design</w:t>
      </w:r>
      <w:r>
        <w:rPr>
          <w:spacing w:val="25"/>
        </w:rPr>
        <w:t xml:space="preserve"> </w:t>
      </w:r>
      <w:r>
        <w:t>standards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proofErr w:type="gramStart"/>
      <w:r>
        <w:t>landscape</w:t>
      </w:r>
      <w:proofErr w:type="gramEnd"/>
      <w:r>
        <w:rPr>
          <w:spacing w:val="19"/>
        </w:rPr>
        <w:t xml:space="preserve"> </w:t>
      </w:r>
      <w:r>
        <w:t>design</w:t>
      </w:r>
      <w:r>
        <w:rPr>
          <w:spacing w:val="19"/>
        </w:rPr>
        <w:t xml:space="preserve"> </w:t>
      </w:r>
      <w:r>
        <w:t>plan.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3"/>
          <w:numId w:val="4"/>
        </w:numPr>
        <w:tabs>
          <w:tab w:val="left" w:pos="1524"/>
        </w:tabs>
        <w:ind w:left="152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67373D" w:rsidRDefault="0067373D">
      <w:pPr>
        <w:spacing w:before="2" w:line="120" w:lineRule="exact"/>
        <w:rPr>
          <w:sz w:val="12"/>
          <w:szCs w:val="12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before="79" w:line="296" w:lineRule="auto"/>
        <w:ind w:right="329"/>
      </w:pPr>
      <w:r>
        <w:t>The</w:t>
      </w:r>
      <w:r>
        <w:rPr>
          <w:spacing w:val="11"/>
        </w:rPr>
        <w:t xml:space="preserve"> </w:t>
      </w:r>
      <w:r>
        <w:t>structural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key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Dairy</w:t>
      </w:r>
      <w:r>
        <w:rPr>
          <w:spacing w:val="12"/>
        </w:rPr>
        <w:t xml:space="preserve"> </w:t>
      </w:r>
      <w:r>
        <w:t>Flat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structural</w:t>
      </w:r>
      <w:r>
        <w:rPr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complete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11.5.2.1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Tree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species,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specimens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sufficient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size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screen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development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years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planting.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49"/>
      </w:pPr>
      <w:r>
        <w:t>All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viewed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vicinity.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600"/>
      </w:pPr>
      <w:r>
        <w:t>All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sited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visually</w:t>
      </w:r>
      <w:r>
        <w:rPr>
          <w:spacing w:val="10"/>
        </w:rPr>
        <w:t xml:space="preserve"> </w:t>
      </w:r>
      <w:r>
        <w:t>obtrusive</w:t>
      </w:r>
      <w:r>
        <w:rPr>
          <w:spacing w:val="10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vicinity.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389"/>
      </w:pPr>
      <w:r>
        <w:t>All</w:t>
      </w:r>
      <w:r>
        <w:rPr>
          <w:spacing w:val="8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design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colour</w:t>
      </w:r>
      <w:r>
        <w:rPr>
          <w:spacing w:val="9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unobtrusive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landscape,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in</w:t>
      </w:r>
      <w:r>
        <w:rPr>
          <w:w w:val="102"/>
        </w:rPr>
        <w:t xml:space="preserve"> </w:t>
      </w:r>
      <w:r>
        <w:t>keeping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proofErr w:type="spellStart"/>
      <w:r>
        <w:t>semi</w:t>
      </w:r>
      <w:r>
        <w:rPr>
          <w:spacing w:val="15"/>
        </w:rPr>
        <w:t xml:space="preserve"> </w:t>
      </w:r>
      <w:r>
        <w:t>rural</w:t>
      </w:r>
      <w:proofErr w:type="spellEnd"/>
      <w:r>
        <w:t>/countryside</w:t>
      </w:r>
      <w:r>
        <w:rPr>
          <w:spacing w:val="15"/>
        </w:rPr>
        <w:t xml:space="preserve"> </w:t>
      </w:r>
      <w:r>
        <w:t>living</w:t>
      </w:r>
      <w:r>
        <w:rPr>
          <w:spacing w:val="15"/>
        </w:rPr>
        <w:t xml:space="preserve"> </w:t>
      </w:r>
      <w:r>
        <w:t>style</w:t>
      </w:r>
      <w:r>
        <w:rPr>
          <w:spacing w:val="16"/>
        </w:rPr>
        <w:t xml:space="preserve"> </w:t>
      </w:r>
      <w:r>
        <w:t>location.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104"/>
      </w:pP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onsite</w:t>
      </w:r>
      <w:r>
        <w:rPr>
          <w:spacing w:val="12"/>
        </w:rPr>
        <w:t xml:space="preserve"> </w:t>
      </w:r>
      <w:r>
        <w:t>landscaping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keeping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w w:val="102"/>
        </w:rPr>
        <w:t xml:space="preserve"> </w:t>
      </w:r>
      <w:r>
        <w:rPr>
          <w:spacing w:val="-3"/>
        </w:rPr>
        <w:t>developmen</w:t>
      </w:r>
      <w:r>
        <w:t>t</w:t>
      </w:r>
      <w:r>
        <w:rPr>
          <w:spacing w:val="38"/>
        </w:rPr>
        <w:t xml:space="preserve"> </w:t>
      </w:r>
      <w:r>
        <w:rPr>
          <w:spacing w:val="-3"/>
        </w:rPr>
        <w:t>programme.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</w:pPr>
      <w:r>
        <w:t>Any</w:t>
      </w:r>
      <w:r>
        <w:rPr>
          <w:spacing w:val="10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structural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required.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4"/>
        </w:numPr>
        <w:tabs>
          <w:tab w:val="left" w:pos="1074"/>
        </w:tabs>
        <w:spacing w:line="296" w:lineRule="auto"/>
        <w:ind w:right="28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purpose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sufficient</w:t>
      </w:r>
      <w:r>
        <w:rPr>
          <w:spacing w:val="-1"/>
          <w:w w:val="102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screen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years.</w:t>
      </w:r>
    </w:p>
    <w:p w:rsidR="0067373D" w:rsidRDefault="0067373D">
      <w:pPr>
        <w:spacing w:before="3" w:line="160" w:lineRule="exact"/>
        <w:rPr>
          <w:sz w:val="16"/>
          <w:szCs w:val="16"/>
        </w:rPr>
      </w:pPr>
    </w:p>
    <w:p w:rsidR="0067373D" w:rsidRDefault="008C21CD">
      <w:pPr>
        <w:pStyle w:val="Heading3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7373D" w:rsidRDefault="0067373D">
      <w:pPr>
        <w:spacing w:before="2" w:line="180" w:lineRule="exact"/>
        <w:rPr>
          <w:sz w:val="18"/>
          <w:szCs w:val="18"/>
        </w:rPr>
      </w:pPr>
    </w:p>
    <w:p w:rsidR="0067373D" w:rsidRDefault="008C21CD">
      <w:pPr>
        <w:pStyle w:val="Heading4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7373D" w:rsidRDefault="008C21CD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right="404"/>
      </w:pPr>
      <w:r>
        <w:t>For</w:t>
      </w:r>
      <w:r>
        <w:rPr>
          <w:spacing w:val="18"/>
        </w:rPr>
        <w:t xml:space="preserve"> </w:t>
      </w:r>
      <w:r>
        <w:t>subdivision</w:t>
      </w:r>
      <w:r>
        <w:rPr>
          <w:spacing w:val="19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precinct,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restrict</w:t>
      </w:r>
      <w:r>
        <w:rPr>
          <w:spacing w:val="19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22"/>
        </w:rPr>
        <w:t xml:space="preserve"> </w:t>
      </w:r>
      <w:r>
        <w:t>Plan:</w:t>
      </w: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spacing w:before="1"/>
        <w:ind w:left="1525"/>
        <w:jc w:val="left"/>
      </w:pPr>
      <w:r>
        <w:t>Site</w:t>
      </w:r>
      <w:r>
        <w:rPr>
          <w:spacing w:val="17"/>
        </w:rPr>
        <w:t xml:space="preserve"> </w:t>
      </w:r>
      <w:r>
        <w:t>size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shape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/>
        <w:jc w:val="left"/>
      </w:pPr>
      <w:r>
        <w:t>Site</w:t>
      </w:r>
      <w:r>
        <w:rPr>
          <w:spacing w:val="22"/>
        </w:rPr>
        <w:t xml:space="preserve"> </w:t>
      </w:r>
      <w:r>
        <w:t>contour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/>
        <w:jc w:val="left"/>
      </w:pP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frontage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Earthwork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modification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/>
        <w:jc w:val="left"/>
      </w:pPr>
      <w:r>
        <w:rPr>
          <w:spacing w:val="-2"/>
        </w:rPr>
        <w:t>Tre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bus</w:t>
      </w:r>
      <w:r>
        <w:t>h</w:t>
      </w:r>
      <w:r>
        <w:rPr>
          <w:spacing w:val="16"/>
        </w:rPr>
        <w:t xml:space="preserve"> </w:t>
      </w:r>
      <w:r>
        <w:rPr>
          <w:spacing w:val="-2"/>
        </w:rPr>
        <w:t>removal/protection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 w:hanging="405"/>
        <w:jc w:val="left"/>
      </w:pP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avoidanc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mitigation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Utilit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servicing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efficiency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left="1525" w:right="239" w:hanging="405"/>
        <w:jc w:val="left"/>
      </w:pPr>
      <w:r>
        <w:t>Consistency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Dairy</w:t>
      </w:r>
      <w:r>
        <w:rPr>
          <w:w w:val="102"/>
        </w:rPr>
        <w:t xml:space="preserve"> </w:t>
      </w:r>
      <w:r>
        <w:t>Flat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structural</w:t>
      </w:r>
      <w:r>
        <w:rPr>
          <w:spacing w:val="16"/>
        </w:rPr>
        <w:t xml:space="preserve"> </w:t>
      </w:r>
      <w:r>
        <w:t>planting</w:t>
      </w:r>
      <w:r>
        <w:rPr>
          <w:spacing w:val="17"/>
        </w:rPr>
        <w:t xml:space="preserve"> </w:t>
      </w:r>
      <w:r>
        <w:t>areas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3"/>
        </w:numPr>
        <w:tabs>
          <w:tab w:val="left" w:pos="1524"/>
        </w:tabs>
        <w:ind w:left="1525" w:hanging="405"/>
        <w:jc w:val="left"/>
      </w:pPr>
      <w:r>
        <w:t>Taxiway</w:t>
      </w:r>
      <w:r>
        <w:rPr>
          <w:spacing w:val="20"/>
        </w:rPr>
        <w:t xml:space="preserve"> </w:t>
      </w:r>
      <w:r>
        <w:t>location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construction.</w:t>
      </w:r>
    </w:p>
    <w:p w:rsidR="0067373D" w:rsidRDefault="0067373D">
      <w:pPr>
        <w:spacing w:before="2" w:line="120" w:lineRule="exact"/>
        <w:rPr>
          <w:sz w:val="12"/>
          <w:szCs w:val="12"/>
        </w:rPr>
      </w:pPr>
    </w:p>
    <w:p w:rsidR="0067373D" w:rsidRDefault="008C21CD">
      <w:pPr>
        <w:pStyle w:val="BodyText"/>
        <w:numPr>
          <w:ilvl w:val="1"/>
          <w:numId w:val="3"/>
        </w:numPr>
        <w:tabs>
          <w:tab w:val="left" w:pos="1074"/>
        </w:tabs>
        <w:spacing w:before="79"/>
      </w:pP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inconsistency:</w:t>
      </w:r>
    </w:p>
    <w:p w:rsidR="0067373D" w:rsidRDefault="0067373D">
      <w:pPr>
        <w:sectPr w:rsidR="0067373D">
          <w:pgSz w:w="11900" w:h="16840"/>
          <w:pgMar w:top="1040" w:right="1220" w:bottom="540" w:left="620" w:header="803" w:footer="345" w:gutter="0"/>
          <w:cols w:space="720"/>
        </w:sectPr>
      </w:pPr>
    </w:p>
    <w:p w:rsidR="0067373D" w:rsidRDefault="0067373D">
      <w:pPr>
        <w:spacing w:before="4" w:line="170" w:lineRule="exact"/>
        <w:rPr>
          <w:sz w:val="17"/>
          <w:szCs w:val="17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Heading4"/>
        <w:numPr>
          <w:ilvl w:val="1"/>
          <w:numId w:val="2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7373D" w:rsidRDefault="008C21CD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right="814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liste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above.</w:t>
      </w: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left="1525" w:right="349"/>
        <w:jc w:val="left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conformity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Dairy</w:t>
      </w:r>
      <w:r>
        <w:rPr>
          <w:spacing w:val="11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Dairy</w:t>
      </w:r>
      <w:r>
        <w:rPr>
          <w:spacing w:val="13"/>
        </w:rPr>
        <w:t xml:space="preserve"> </w:t>
      </w:r>
      <w:r>
        <w:t>Flat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structural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areas.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39"/>
        <w:jc w:val="left"/>
      </w:pP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shape,</w:t>
      </w:r>
      <w:r>
        <w:rPr>
          <w:spacing w:val="11"/>
        </w:rPr>
        <w:t xml:space="preserve"> </w:t>
      </w:r>
      <w:r>
        <w:t>contour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this</w:t>
      </w:r>
      <w:r>
        <w:rPr>
          <w:w w:val="102"/>
        </w:rPr>
        <w:t xml:space="preserve"> </w:t>
      </w:r>
      <w:r>
        <w:t>precinct.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39"/>
        <w:jc w:val="left"/>
      </w:pP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require</w:t>
      </w:r>
      <w:r>
        <w:rPr>
          <w:spacing w:val="12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earthworks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obtain</w:t>
      </w:r>
      <w:r>
        <w:rPr>
          <w:spacing w:val="16"/>
        </w:rPr>
        <w:t xml:space="preserve"> </w:t>
      </w:r>
      <w:r>
        <w:t>access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road,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aircraft</w:t>
      </w:r>
      <w:r>
        <w:rPr>
          <w:spacing w:val="16"/>
        </w:rPr>
        <w:t xml:space="preserve"> </w:t>
      </w:r>
      <w:r>
        <w:t>taxiway.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230"/>
        <w:jc w:val="left"/>
      </w:pPr>
      <w:r>
        <w:t>Sites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controlled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establish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operate.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530"/>
        <w:jc w:val="left"/>
      </w:pP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suitable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supply,</w:t>
      </w:r>
      <w:r>
        <w:rPr>
          <w:spacing w:val="25"/>
        </w:rPr>
        <w:t xml:space="preserve"> </w:t>
      </w:r>
      <w:r>
        <w:t>sewerage</w:t>
      </w:r>
      <w:r>
        <w:rPr>
          <w:spacing w:val="26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stormwater</w:t>
      </w:r>
      <w:r>
        <w:rPr>
          <w:spacing w:val="26"/>
        </w:rPr>
        <w:t xml:space="preserve"> </w:t>
      </w:r>
      <w:r>
        <w:t>collection,</w:t>
      </w:r>
      <w:r>
        <w:rPr>
          <w:spacing w:val="26"/>
        </w:rPr>
        <w:t xml:space="preserve"> </w:t>
      </w:r>
      <w:r>
        <w:t>treatment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disposal</w:t>
      </w:r>
      <w:r>
        <w:rPr>
          <w:spacing w:val="25"/>
        </w:rPr>
        <w:t xml:space="preserve"> </w:t>
      </w:r>
      <w:r>
        <w:t>systems.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1475" w:hanging="405"/>
        <w:jc w:val="left"/>
      </w:pPr>
      <w:r>
        <w:t>The</w:t>
      </w:r>
      <w:r>
        <w:rPr>
          <w:spacing w:val="11"/>
        </w:rPr>
        <w:t xml:space="preserve"> </w:t>
      </w:r>
      <w:r>
        <w:t>arrangement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aircraft</w:t>
      </w:r>
      <w:r>
        <w:rPr>
          <w:spacing w:val="11"/>
        </w:rPr>
        <w:t xml:space="preserve"> </w:t>
      </w:r>
      <w:r>
        <w:t>taxiways,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2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integrate</w:t>
      </w:r>
      <w:r>
        <w:t>d</w:t>
      </w:r>
      <w:r>
        <w:rPr>
          <w:spacing w:val="20"/>
        </w:rPr>
        <w:t xml:space="preserve"> </w:t>
      </w:r>
      <w:r>
        <w:rPr>
          <w:spacing w:val="-2"/>
        </w:rPr>
        <w:t>development.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left="1525" w:right="590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arrangemen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taxiway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operation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continu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without</w:t>
      </w:r>
      <w:r>
        <w:rPr>
          <w:spacing w:val="-1"/>
          <w:w w:val="102"/>
        </w:rPr>
        <w:t xml:space="preserve"> </w:t>
      </w:r>
      <w:r>
        <w:t>hindrance,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safety</w:t>
      </w:r>
      <w:r>
        <w:rPr>
          <w:spacing w:val="17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compromised.</w:t>
      </w:r>
    </w:p>
    <w:p w:rsidR="0067373D" w:rsidRDefault="0067373D">
      <w:pPr>
        <w:spacing w:before="1" w:line="150" w:lineRule="exact"/>
        <w:rPr>
          <w:sz w:val="15"/>
          <w:szCs w:val="15"/>
        </w:rPr>
      </w:pPr>
    </w:p>
    <w:p w:rsidR="0067373D" w:rsidRDefault="008C21CD">
      <w:pPr>
        <w:pStyle w:val="BodyText"/>
        <w:numPr>
          <w:ilvl w:val="2"/>
          <w:numId w:val="2"/>
        </w:numPr>
        <w:tabs>
          <w:tab w:val="left" w:pos="1074"/>
        </w:tabs>
      </w:pPr>
      <w:r>
        <w:t>The</w:t>
      </w:r>
      <w:r>
        <w:rPr>
          <w:spacing w:val="10"/>
        </w:rPr>
        <w:t xml:space="preserve"> </w:t>
      </w:r>
      <w:r>
        <w:t>provisions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inconsistency:</w:t>
      </w:r>
    </w:p>
    <w:p w:rsidR="0067373D" w:rsidRDefault="0067373D">
      <w:pPr>
        <w:spacing w:before="10" w:line="130" w:lineRule="exact"/>
        <w:rPr>
          <w:sz w:val="13"/>
          <w:szCs w:val="13"/>
        </w:rPr>
      </w:pPr>
    </w:p>
    <w:p w:rsidR="0067373D" w:rsidRDefault="008C21CD">
      <w:pPr>
        <w:pStyle w:val="Heading3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67373D" w:rsidRDefault="0067373D">
      <w:pPr>
        <w:spacing w:before="2" w:line="100" w:lineRule="exact"/>
        <w:rPr>
          <w:sz w:val="10"/>
          <w:szCs w:val="10"/>
        </w:rPr>
      </w:pPr>
    </w:p>
    <w:p w:rsidR="0067373D" w:rsidRDefault="008C21CD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right="109"/>
      </w:pPr>
      <w:r>
        <w:t>Applications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acoustic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report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specifies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achieve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40dB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(Ldn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habitabl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room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sleepin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use</w:t>
      </w:r>
      <w:r>
        <w:rPr>
          <w:spacing w:val="22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account:</w:t>
      </w:r>
    </w:p>
    <w:p w:rsidR="0067373D" w:rsidRDefault="008C21CD">
      <w:pPr>
        <w:pStyle w:val="BodyText"/>
        <w:numPr>
          <w:ilvl w:val="2"/>
          <w:numId w:val="1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aircraft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North</w:t>
      </w:r>
      <w:r>
        <w:rPr>
          <w:spacing w:val="11"/>
        </w:rPr>
        <w:t xml:space="preserve"> </w:t>
      </w:r>
      <w:r>
        <w:t>Shore</w:t>
      </w:r>
      <w:r>
        <w:rPr>
          <w:spacing w:val="11"/>
        </w:rPr>
        <w:t xml:space="preserve"> </w:t>
      </w:r>
      <w:r>
        <w:t>Aero</w:t>
      </w:r>
      <w:r>
        <w:rPr>
          <w:spacing w:val="10"/>
        </w:rPr>
        <w:t xml:space="preserve"> </w:t>
      </w:r>
      <w:r>
        <w:t>park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r>
        <w:t>aircraft</w:t>
      </w:r>
      <w:r>
        <w:rPr>
          <w:spacing w:val="24"/>
        </w:rPr>
        <w:t xml:space="preserve"> </w:t>
      </w:r>
      <w:r>
        <w:t>activities</w:t>
      </w:r>
      <w:r>
        <w:rPr>
          <w:spacing w:val="24"/>
        </w:rPr>
        <w:t xml:space="preserve"> </w:t>
      </w:r>
      <w:r>
        <w:t>anticipated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precinct</w:t>
      </w: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othe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aircraf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occurrin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area.</w:t>
      </w:r>
    </w:p>
    <w:p w:rsidR="0067373D" w:rsidRDefault="0067373D">
      <w:pPr>
        <w:sectPr w:rsidR="0067373D">
          <w:pgSz w:w="11900" w:h="16840"/>
          <w:pgMar w:top="1040" w:right="1260" w:bottom="540" w:left="620" w:header="803" w:footer="345" w:gutter="0"/>
          <w:cols w:space="720"/>
        </w:sectPr>
      </w:pPr>
    </w:p>
    <w:p w:rsidR="0067373D" w:rsidRDefault="0067373D">
      <w:pPr>
        <w:spacing w:before="2" w:line="130" w:lineRule="exact"/>
        <w:rPr>
          <w:sz w:val="13"/>
          <w:szCs w:val="13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spacing w:before="70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color w:val="1593C8"/>
          <w:spacing w:val="-44"/>
          <w:w w:val="1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Pf"</w:t>
      </w:r>
      <w:proofErr w:type="gramStart"/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e</w:t>
      </w:r>
      <w:proofErr w:type="spellEnd"/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:</w:t>
      </w:r>
      <w:proofErr w:type="spellStart"/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inct</w:t>
      </w:r>
      <w:proofErr w:type="spellEnd"/>
      <w:r>
        <w:rPr>
          <w:rFonts w:ascii="Times New Roman" w:eastAsia="Times New Roman" w:hAnsi="Times New Roman" w:cs="Times New Roman"/>
          <w:color w:val="1593C8"/>
          <w:spacing w:val="-3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593C8"/>
          <w:w w:val="110"/>
          <w:sz w:val="23"/>
          <w:szCs w:val="23"/>
        </w:rPr>
        <w:t>plans</w:t>
      </w:r>
    </w:p>
    <w:p w:rsidR="0067373D" w:rsidRDefault="008C21CD">
      <w:pPr>
        <w:tabs>
          <w:tab w:val="left" w:pos="5299"/>
          <w:tab w:val="left" w:pos="6639"/>
        </w:tabs>
        <w:spacing w:before="6" w:line="700" w:lineRule="exact"/>
        <w:ind w:right="2434"/>
        <w:jc w:val="right"/>
        <w:rPr>
          <w:rFonts w:ascii="Arial" w:eastAsia="Arial" w:hAnsi="Arial" w:cs="Arial"/>
          <w:sz w:val="59"/>
          <w:szCs w:val="59"/>
        </w:rPr>
      </w:pPr>
      <w:r>
        <w:pict>
          <v:group id="_x0000_s2055" style="position:absolute;left:0;text-align:left;margin-left:46pt;margin-top:21pt;width:349pt;height:451pt;z-index:-251659776;mso-position-horizontal-relative:page" coordorigin="920,420" coordsize="6980,9020">
            <v:group id="_x0000_s2068" style="position:absolute;left:940;top:440;width:6940;height:2" coordorigin="940,440" coordsize="6940,2">
              <v:shape id="_x0000_s2069" style="position:absolute;left:940;top:440;width:6940;height:2" coordorigin="940,440" coordsize="6940,0" path="m940,440r6940,e" filled="f" strokecolor="#232323" strokeweight="1pt">
                <v:path arrowok="t"/>
              </v:shape>
            </v:group>
            <v:group id="_x0000_s2066" style="position:absolute;left:950;top:430;width:2;height:9000" coordorigin="950,430" coordsize="2,9000">
              <v:shape id="_x0000_s2067" style="position:absolute;left:950;top:430;width:2;height:9000" coordorigin="950,430" coordsize="0,9000" path="m950,9430r,-9000e" filled="f" strokeweight="1pt">
                <v:path arrowok="t"/>
              </v:shape>
            </v:group>
            <v:group id="_x0000_s2064" style="position:absolute;left:940;top:8410;width:2520;height:2" coordorigin="940,8410" coordsize="2520,2">
              <v:shape id="_x0000_s2065" style="position:absolute;left:940;top:8410;width:2520;height:2" coordorigin="940,8410" coordsize="2520,0" path="m940,8410r2520,e" filled="f" strokecolor="#a0a0a0" strokeweight="2pt">
                <v:path arrowok="t"/>
              </v:shape>
            </v:group>
            <v:group id="_x0000_s2062" style="position:absolute;left:6040;top:8580;width:1680;height:2" coordorigin="6040,8580" coordsize="1680,2">
              <v:shape id="_x0000_s2063" style="position:absolute;left:6040;top:8580;width:1680;height:2" coordorigin="6040,8580" coordsize="1680,0" path="m6040,8580r1680,e" filled="f" strokecolor="#b8b8b8" strokeweight="1pt">
                <v:path arrowok="t"/>
              </v:shape>
            </v:group>
            <v:group id="_x0000_s2060" style="position:absolute;left:940;top:9410;width:6940;height:2" coordorigin="940,9410" coordsize="6940,2">
              <v:shape id="_x0000_s2061" style="position:absolute;left:940;top:9410;width:6940;height:2" coordorigin="940,9410" coordsize="6940,0" path="m940,9410r6940,e" filled="f" strokecolor="#575757" strokeweight="2pt">
                <v:path arrowok="t"/>
              </v:shape>
            </v:group>
            <v:group id="_x0000_s2058" style="position:absolute;left:7870;top:430;width:2;height:9000" coordorigin="7870,430" coordsize="2,9000">
              <v:shape id="_x0000_s2059" style="position:absolute;left:7870;top:430;width:2;height:9000" coordorigin="7870,430" coordsize="0,9000" path="m7870,9430r,-9000e" filled="f" strokeweight="1pt">
                <v:path arrowok="t"/>
              </v:shape>
            </v:group>
            <v:group id="_x0000_s2056" style="position:absolute;left:1100;top:8950;width:2300;height:2" coordorigin="1100,8950" coordsize="2300,2">
              <v:shape id="_x0000_s2057" style="position:absolute;left:1100;top:8950;width:2300;height:2" coordorigin="1100,8950" coordsize="2300,0" path="m1100,8950r2300,e" filled="f" strokeweight="2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27pt;margin-top:19pt;width:8.1pt;height:29pt;z-index:-251656704;mso-position-horizontal-relative:page" filled="f" stroked="f">
            <v:textbox inset="0,0,0,0">
              <w:txbxContent>
                <w:p w:rsidR="0067373D" w:rsidRDefault="008C21CD">
                  <w:pPr>
                    <w:spacing w:line="580" w:lineRule="exact"/>
                    <w:rPr>
                      <w:rFonts w:ascii="Arial" w:eastAsia="Arial" w:hAnsi="Arial" w:cs="Arial"/>
                      <w:sz w:val="58"/>
                      <w:szCs w:val="58"/>
                    </w:rPr>
                  </w:pPr>
                  <w:r>
                    <w:fldChar w:fldCharType="begin"/>
                  </w:r>
                  <w:r>
                    <w:instrText xml:space="preserve"> HYPERLINK "http://unitaryplan.aucklandcouncil.govt.nz/Images/September%202013%20version/Precincts/North/Dairy%20Flat/Dairy%20Flat%20precinct%20plan%201%202013-09-04.pdf" \h </w:instrText>
                  </w:r>
                  <w:r>
                    <w:fldChar w:fldCharType="separate"/>
                  </w:r>
                  <w:r>
                    <w:rPr>
                      <w:rFonts w:ascii="Arial" w:eastAsia="Arial" w:hAnsi="Arial" w:cs="Arial"/>
                      <w:color w:val="C6C6C6"/>
                      <w:sz w:val="58"/>
                      <w:szCs w:val="58"/>
                    </w:rPr>
                    <w:t>.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Precinct</w:t>
                  </w:r>
                  <w:r>
                    <w:rPr>
                      <w:rFonts w:ascii="Arial" w:eastAsia="Arial" w:hAnsi="Arial" w:cs="Arial"/>
                      <w:spacing w:val="-19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plan</w:t>
                  </w:r>
                  <w:r>
                    <w:rPr>
                      <w:rFonts w:ascii="Arial" w:eastAsia="Arial" w:hAnsi="Arial" w:cs="Arial"/>
                      <w:spacing w:val="-3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1:</w:t>
                  </w:r>
                  <w:r>
                    <w:rPr>
                      <w:rFonts w:ascii="Arial" w:eastAsia="Arial" w:hAnsi="Arial" w:cs="Arial"/>
                      <w:spacing w:val="-35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Dairy</w:t>
                  </w:r>
                  <w:r>
                    <w:rPr>
                      <w:rFonts w:ascii="Arial" w:eastAsia="Arial" w:hAnsi="Arial" w:cs="Arial"/>
                      <w:spacing w:val="-6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Flat</w:t>
                  </w:r>
                  <w:r>
                    <w:rPr>
                      <w:rFonts w:ascii="Arial" w:eastAsia="Arial" w:hAnsi="Arial" w:cs="Arial"/>
                      <w:spacing w:val="-24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prednd</w:t>
                  </w:r>
                  <w:proofErr w:type="spellEnd"/>
                  <w:r>
                    <w:rPr>
                      <w:rFonts w:ascii="Arial" w:eastAsia="Arial" w:hAnsi="Arial" w:cs="Arial"/>
                      <w:spacing w:val="-18"/>
                      <w:w w:val="11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subdi</w:t>
                  </w:r>
                  <w:proofErr w:type="spellEnd"/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'.</w:t>
                  </w:r>
                  <w:proofErr w:type="spellStart"/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tsion</w:t>
                  </w:r>
                  <w:proofErr w:type="spellEnd"/>
                  <w:r>
                    <w:rPr>
                      <w:rFonts w:ascii="Arial" w:eastAsia="Arial" w:hAnsi="Arial" w:cs="Arial"/>
                      <w:spacing w:val="-34"/>
                      <w:w w:val="11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>plan</w:t>
                  </w:r>
                  <w:r>
                    <w:rPr>
                      <w:rFonts w:ascii="Arial" w:eastAsia="Arial" w:hAnsi="Arial" w:cs="Arial"/>
                      <w:w w:val="115"/>
                      <w:sz w:val="20"/>
                      <w:szCs w:val="20"/>
                    </w:rPr>
                    <w:tab/>
                  </w:r>
                  <w:r>
                    <w:rPr>
                      <w:rFonts w:ascii="Arial" w:eastAsia="Arial" w:hAnsi="Arial" w:cs="Arial"/>
                      <w:color w:val="C6C6C6"/>
                      <w:spacing w:val="-27"/>
                      <w:w w:val="115"/>
                      <w:position w:val="-19"/>
                      <w:sz w:val="58"/>
                      <w:szCs w:val="58"/>
                    </w:rPr>
                    <w:t>.</w:t>
                  </w:r>
                  <w:r>
                    <w:rPr>
                      <w:rFonts w:ascii="Arial" w:eastAsia="Arial" w:hAnsi="Arial" w:cs="Arial"/>
                      <w:color w:val="C6C6C6"/>
                      <w:spacing w:val="-27"/>
                      <w:w w:val="115"/>
                      <w:position w:val="-19"/>
                      <w:sz w:val="58"/>
                      <w:szCs w:val="58"/>
                    </w:rPr>
                    <w:fldChar w:fldCharType="end"/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i/>
          <w:color w:val="C6C6C6"/>
          <w:w w:val="115"/>
          <w:position w:val="-19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i/>
          <w:color w:val="C6C6C6"/>
          <w:w w:val="115"/>
          <w:position w:val="-19"/>
          <w:sz w:val="21"/>
          <w:szCs w:val="21"/>
        </w:rPr>
        <w:tab/>
      </w:r>
      <w:r>
        <w:rPr>
          <w:rFonts w:ascii="Arial" w:eastAsia="Arial" w:hAnsi="Arial" w:cs="Arial"/>
          <w:imprint/>
          <w:color w:val="C6C6C6"/>
          <w:w w:val="115"/>
          <w:position w:val="-27"/>
          <w:sz w:val="59"/>
          <w:szCs w:val="59"/>
        </w:rPr>
        <w:t>,</w:t>
      </w:r>
    </w:p>
    <w:p w:rsidR="0067373D" w:rsidRDefault="008C21CD">
      <w:pPr>
        <w:tabs>
          <w:tab w:val="left" w:pos="1179"/>
        </w:tabs>
        <w:spacing w:line="155" w:lineRule="exact"/>
        <w:ind w:right="2494"/>
        <w:jc w:val="right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C6C6C6"/>
          <w:w w:val="105"/>
          <w:position w:val="-1"/>
          <w:sz w:val="24"/>
          <w:szCs w:val="24"/>
        </w:rPr>
        <w:t>.•</w:t>
      </w:r>
      <w:proofErr w:type="gramEnd"/>
      <w:r>
        <w:rPr>
          <w:rFonts w:ascii="Times New Roman" w:eastAsia="Times New Roman" w:hAnsi="Times New Roman" w:cs="Times New Roman"/>
          <w:color w:val="C6C6C6"/>
          <w:w w:val="105"/>
          <w:position w:val="-1"/>
          <w:sz w:val="24"/>
          <w:szCs w:val="24"/>
        </w:rPr>
        <w:tab/>
      </w:r>
      <w:r>
        <w:rPr>
          <w:rFonts w:ascii="Arial" w:eastAsia="Arial" w:hAnsi="Arial" w:cs="Arial"/>
          <w:color w:val="C6C6C6"/>
          <w:spacing w:val="-125"/>
          <w:w w:val="175"/>
          <w:sz w:val="20"/>
          <w:szCs w:val="20"/>
        </w:rPr>
        <w:t>1</w:t>
      </w:r>
      <w:r>
        <w:rPr>
          <w:rFonts w:ascii="Arial" w:eastAsia="Arial" w:hAnsi="Arial" w:cs="Arial"/>
          <w:color w:val="525252"/>
          <w:w w:val="175"/>
          <w:sz w:val="20"/>
          <w:szCs w:val="20"/>
        </w:rPr>
        <w:t>-</w:t>
      </w:r>
    </w:p>
    <w:p w:rsidR="0067373D" w:rsidRDefault="008C21CD">
      <w:pPr>
        <w:spacing w:line="174" w:lineRule="exact"/>
        <w:ind w:right="2487"/>
        <w:jc w:val="right"/>
        <w:rPr>
          <w:rFonts w:ascii="Arial" w:eastAsia="Arial" w:hAnsi="Arial" w:cs="Arial"/>
          <w:sz w:val="21"/>
          <w:szCs w:val="21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62pt;margin-top:37.45pt;width:320pt;height:274pt;z-index:-251660800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color w:val="909090"/>
          <w:w w:val="155"/>
          <w:sz w:val="21"/>
          <w:szCs w:val="21"/>
        </w:rPr>
        <w:t>'\</w:t>
      </w: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before="6" w:line="220" w:lineRule="exact"/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before="17" w:line="240" w:lineRule="exact"/>
        <w:rPr>
          <w:sz w:val="24"/>
          <w:szCs w:val="24"/>
        </w:rPr>
      </w:pPr>
    </w:p>
    <w:p w:rsidR="0067373D" w:rsidRDefault="008C21CD">
      <w:pPr>
        <w:pStyle w:val="Heading1"/>
        <w:spacing w:line="302" w:lineRule="exact"/>
        <w:ind w:right="2692"/>
        <w:jc w:val="right"/>
        <w:rPr>
          <w:rFonts w:ascii="Times New Roman" w:eastAsia="Times New Roman" w:hAnsi="Times New Roman" w:cs="Times New Roman"/>
        </w:rPr>
      </w:pPr>
      <w:r>
        <w:pict>
          <v:shape id="_x0000_s2052" type="#_x0000_t202" style="position:absolute;left:0;text-align:left;margin-left:375pt;margin-top:-17.85pt;width:10pt;height:26.5pt;z-index:-251658752;mso-position-horizontal-relative:page" filled="f" stroked="f">
            <v:textbox inset="0,0,0,0">
              <w:txbxContent>
                <w:p w:rsidR="0067373D" w:rsidRDefault="008C21CD">
                  <w:pPr>
                    <w:spacing w:line="530" w:lineRule="exact"/>
                    <w:rPr>
                      <w:rFonts w:ascii="Arial" w:eastAsia="Arial" w:hAnsi="Arial" w:cs="Arial"/>
                      <w:sz w:val="53"/>
                      <w:szCs w:val="53"/>
                    </w:rPr>
                  </w:pPr>
                  <w:hyperlink r:id="rId11">
                    <w:r>
                      <w:rPr>
                        <w:rFonts w:ascii="Arial" w:eastAsia="Arial" w:hAnsi="Arial" w:cs="Arial"/>
                        <w:color w:val="C6C6C6"/>
                        <w:w w:val="65"/>
                        <w:sz w:val="53"/>
                        <w:szCs w:val="53"/>
                      </w:rPr>
                      <w:t>..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C6C6C6"/>
          <w:w w:val="115"/>
        </w:rPr>
        <w:t>•'</w:t>
      </w:r>
    </w:p>
    <w:p w:rsidR="0067373D" w:rsidRDefault="008C21CD">
      <w:pPr>
        <w:pStyle w:val="Heading2"/>
        <w:spacing w:line="178" w:lineRule="exact"/>
        <w:ind w:right="2716"/>
        <w:jc w:val="right"/>
      </w:pPr>
      <w:r>
        <w:rPr>
          <w:color w:val="C6C6C6"/>
          <w:w w:val="105"/>
        </w:rPr>
        <w:t>•</w:t>
      </w:r>
    </w:p>
    <w:p w:rsidR="0067373D" w:rsidRDefault="008C21CD">
      <w:pPr>
        <w:spacing w:line="224" w:lineRule="exact"/>
        <w:ind w:left="58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6C6C6"/>
          <w:w w:val="120"/>
          <w:sz w:val="26"/>
          <w:szCs w:val="26"/>
        </w:rPr>
        <w:t>•</w:t>
      </w:r>
    </w:p>
    <w:p w:rsidR="0067373D" w:rsidRDefault="008C21CD">
      <w:pPr>
        <w:spacing w:line="235" w:lineRule="exact"/>
        <w:ind w:right="678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  <w:color w:val="C6C6C6"/>
          <w:w w:val="185"/>
          <w:sz w:val="26"/>
          <w:szCs w:val="26"/>
        </w:rPr>
        <w:t>I</w:t>
      </w:r>
    </w:p>
    <w:p w:rsidR="0067373D" w:rsidRDefault="008C21CD">
      <w:pPr>
        <w:spacing w:line="452" w:lineRule="exact"/>
        <w:ind w:right="6981"/>
        <w:jc w:val="center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i/>
          <w:color w:val="C6C6C6"/>
          <w:w w:val="135"/>
          <w:sz w:val="47"/>
          <w:szCs w:val="47"/>
        </w:rPr>
        <w:t>I</w:t>
      </w: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before="2" w:line="200" w:lineRule="exact"/>
        <w:rPr>
          <w:sz w:val="20"/>
          <w:szCs w:val="20"/>
        </w:rPr>
      </w:pPr>
    </w:p>
    <w:p w:rsidR="0067373D" w:rsidRDefault="008C21CD">
      <w:pPr>
        <w:pStyle w:val="Heading1"/>
        <w:spacing w:before="65"/>
        <w:ind w:right="2589"/>
        <w:jc w:val="right"/>
      </w:pPr>
      <w:r>
        <w:rPr>
          <w:color w:val="C6C6C6"/>
          <w:w w:val="115"/>
        </w:rPr>
        <w:t>•</w:t>
      </w:r>
    </w:p>
    <w:p w:rsidR="0067373D" w:rsidRDefault="008C21CD">
      <w:pPr>
        <w:spacing w:before="69" w:line="263" w:lineRule="exact"/>
        <w:ind w:right="2716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C6C6C6"/>
          <w:w w:val="85"/>
          <w:sz w:val="27"/>
          <w:szCs w:val="27"/>
        </w:rPr>
        <w:t>•</w:t>
      </w:r>
    </w:p>
    <w:p w:rsidR="0067373D" w:rsidRDefault="008C21CD">
      <w:pPr>
        <w:pStyle w:val="Heading2"/>
        <w:spacing w:line="177" w:lineRule="exact"/>
        <w:ind w:right="2956"/>
        <w:jc w:val="center"/>
      </w:pPr>
      <w:r>
        <w:rPr>
          <w:color w:val="C6C6C6"/>
          <w:w w:val="110"/>
        </w:rPr>
        <w:t>•</w:t>
      </w:r>
    </w:p>
    <w:p w:rsidR="0067373D" w:rsidRDefault="008C21CD">
      <w:pPr>
        <w:spacing w:before="16" w:line="604" w:lineRule="exact"/>
        <w:ind w:right="30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C6C6C6"/>
          <w:w w:val="120"/>
          <w:sz w:val="53"/>
          <w:szCs w:val="53"/>
        </w:rPr>
        <w:t>..</w:t>
      </w:r>
      <w:r>
        <w:rPr>
          <w:rFonts w:ascii="Arial" w:eastAsia="Arial" w:hAnsi="Arial" w:cs="Arial"/>
          <w:color w:val="C6C6C6"/>
          <w:spacing w:val="-71"/>
          <w:w w:val="120"/>
          <w:sz w:val="53"/>
          <w:szCs w:val="53"/>
        </w:rPr>
        <w:t xml:space="preserve"> </w:t>
      </w:r>
      <w:r>
        <w:rPr>
          <w:rFonts w:ascii="Arial" w:eastAsia="Arial" w:hAnsi="Arial" w:cs="Arial"/>
          <w:color w:val="C6C6C6"/>
          <w:w w:val="120"/>
          <w:position w:val="14"/>
          <w:sz w:val="26"/>
          <w:szCs w:val="26"/>
        </w:rPr>
        <w:t>•</w:t>
      </w:r>
    </w:p>
    <w:p w:rsidR="0067373D" w:rsidRDefault="008C21CD">
      <w:pPr>
        <w:pStyle w:val="Heading1"/>
        <w:spacing w:line="270" w:lineRule="exact"/>
        <w:ind w:right="1569"/>
        <w:jc w:val="center"/>
      </w:pPr>
      <w:r>
        <w:rPr>
          <w:color w:val="C6C6C6"/>
          <w:w w:val="115"/>
        </w:rPr>
        <w:t>•</w:t>
      </w: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before="10" w:line="220" w:lineRule="exact"/>
      </w:pPr>
    </w:p>
    <w:p w:rsidR="0067373D" w:rsidRDefault="0067373D">
      <w:pPr>
        <w:spacing w:line="220" w:lineRule="exact"/>
        <w:sectPr w:rsidR="0067373D">
          <w:headerReference w:type="default" r:id="rId12"/>
          <w:footerReference w:type="default" r:id="rId13"/>
          <w:pgSz w:w="11900" w:h="16840"/>
          <w:pgMar w:top="1040" w:right="1680" w:bottom="280" w:left="820" w:header="786" w:footer="0" w:gutter="0"/>
          <w:cols w:space="720"/>
        </w:sectPr>
      </w:pPr>
    </w:p>
    <w:p w:rsidR="0067373D" w:rsidRDefault="008C21CD">
      <w:pPr>
        <w:spacing w:before="75" w:line="195" w:lineRule="exact"/>
        <w:ind w:left="280"/>
        <w:rPr>
          <w:rFonts w:ascii="Arial" w:eastAsia="Arial" w:hAnsi="Arial" w:cs="Arial"/>
          <w:sz w:val="14"/>
          <w:szCs w:val="1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909090"/>
          <w:sz w:val="19"/>
          <w:szCs w:val="19"/>
        </w:rPr>
        <w:lastRenderedPageBreak/>
        <w:t>wu:</w:t>
      </w:r>
      <w:proofErr w:type="gramEnd"/>
      <w:r>
        <w:rPr>
          <w:rFonts w:ascii="Times New Roman" w:eastAsia="Times New Roman" w:hAnsi="Times New Roman" w:cs="Times New Roman"/>
          <w:color w:val="909090"/>
          <w:sz w:val="19"/>
          <w:szCs w:val="19"/>
        </w:rPr>
        <w:t>rv•w</w:t>
      </w:r>
      <w:proofErr w:type="spellEnd"/>
      <w:r>
        <w:rPr>
          <w:rFonts w:ascii="Times New Roman" w:eastAsia="Times New Roman" w:hAnsi="Times New Roman" w:cs="Times New Roman"/>
          <w:color w:val="909090"/>
          <w:sz w:val="19"/>
          <w:szCs w:val="19"/>
        </w:rPr>
        <w:t xml:space="preserve">   </w:t>
      </w:r>
      <w:r>
        <w:rPr>
          <w:rFonts w:ascii="Times New Roman" w:eastAsia="Times New Roman" w:hAnsi="Times New Roman" w:cs="Times New Roman"/>
          <w:color w:val="90909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B1AAAC"/>
          <w:spacing w:val="-133"/>
          <w:sz w:val="14"/>
          <w:szCs w:val="14"/>
        </w:rPr>
        <w:t>·</w:t>
      </w:r>
      <w:proofErr w:type="spellStart"/>
      <w:r>
        <w:rPr>
          <w:rFonts w:ascii="Arial" w:eastAsia="Arial" w:hAnsi="Arial" w:cs="Arial"/>
          <w:color w:val="7E7E7E"/>
          <w:sz w:val="14"/>
          <w:szCs w:val="14"/>
        </w:rPr>
        <w:t>tQOOf"f</w:t>
      </w:r>
      <w:proofErr w:type="spellEnd"/>
    </w:p>
    <w:p w:rsidR="0067373D" w:rsidRDefault="008C21CD">
      <w:pPr>
        <w:spacing w:line="161" w:lineRule="exact"/>
        <w:ind w:left="280"/>
        <w:rPr>
          <w:rFonts w:ascii="Arial" w:eastAsia="Arial" w:hAnsi="Arial" w:cs="Arial"/>
          <w:sz w:val="14"/>
          <w:szCs w:val="14"/>
        </w:rPr>
      </w:pPr>
      <w:r>
        <w:pict>
          <v:shape id="_x0000_s2051" type="#_x0000_t202" style="position:absolute;left:0;text-align:left;margin-left:53pt;margin-top:.85pt;width:14.15pt;height:57.5pt;z-index:-251657728;mso-position-horizontal-relative:page" filled="f" stroked="f">
            <v:textbox inset="0,0,0,0">
              <w:txbxContent>
                <w:p w:rsidR="0067373D" w:rsidRDefault="008C21CD">
                  <w:pPr>
                    <w:spacing w:line="1150" w:lineRule="exact"/>
                    <w:rPr>
                      <w:rFonts w:ascii="Times New Roman" w:eastAsia="Times New Roman" w:hAnsi="Times New Roman" w:cs="Times New Roman"/>
                      <w:sz w:val="115"/>
                      <w:szCs w:val="115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6C6C6"/>
                      <w:w w:val="70"/>
                      <w:sz w:val="115"/>
                      <w:szCs w:val="115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909090"/>
          <w:sz w:val="14"/>
          <w:szCs w:val="14"/>
        </w:rPr>
        <w:t>Wiiru'</w:t>
      </w:r>
      <w:proofErr w:type="spellStart"/>
      <w:r>
        <w:rPr>
          <w:rFonts w:ascii="Times New Roman" w:eastAsia="Times New Roman" w:hAnsi="Times New Roman" w:cs="Times New Roman"/>
          <w:color w:val="909090"/>
          <w:sz w:val="14"/>
          <w:szCs w:val="14"/>
        </w:rPr>
        <w:t>fl</w:t>
      </w:r>
      <w:proofErr w:type="spellEnd"/>
      <w:r>
        <w:rPr>
          <w:rFonts w:ascii="Times New Roman" w:eastAsia="Times New Roman" w:hAnsi="Times New Roman" w:cs="Times New Roman"/>
          <w:color w:val="909090"/>
          <w:sz w:val="14"/>
          <w:szCs w:val="14"/>
        </w:rPr>
        <w:t>'</w:t>
      </w:r>
      <w:proofErr w:type="gramStart"/>
      <w:r>
        <w:rPr>
          <w:rFonts w:ascii="Times New Roman" w:eastAsia="Times New Roman" w:hAnsi="Times New Roman" w:cs="Times New Roman"/>
          <w:color w:val="909090"/>
          <w:sz w:val="14"/>
          <w:szCs w:val="14"/>
        </w:rPr>
        <w:t>:le</w:t>
      </w:r>
      <w:proofErr w:type="gramEnd"/>
      <w:r>
        <w:rPr>
          <w:rFonts w:ascii="Times New Roman" w:eastAsia="Times New Roman" w:hAnsi="Times New Roman" w:cs="Times New Roman"/>
          <w:color w:val="909090"/>
          <w:sz w:val="14"/>
          <w:szCs w:val="14"/>
        </w:rPr>
        <w:t>&lt;!:</w:t>
      </w:r>
      <w:r>
        <w:rPr>
          <w:rFonts w:ascii="Times New Roman" w:eastAsia="Times New Roman" w:hAnsi="Times New Roman" w:cs="Times New Roman"/>
          <w:color w:val="909090"/>
          <w:spacing w:val="-1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C6C6C6"/>
          <w:spacing w:val="-13"/>
          <w:sz w:val="14"/>
          <w:szCs w:val="14"/>
        </w:rPr>
        <w:t>.</w:t>
      </w:r>
      <w:r>
        <w:rPr>
          <w:rFonts w:ascii="Arial" w:eastAsia="Arial" w:hAnsi="Arial" w:cs="Arial"/>
          <w:color w:val="7E7E7E"/>
          <w:sz w:val="18"/>
          <w:szCs w:val="18"/>
        </w:rPr>
        <w:t>:&lt;</w:t>
      </w:r>
      <w:r>
        <w:rPr>
          <w:rFonts w:ascii="Arial" w:eastAsia="Arial" w:hAnsi="Arial" w:cs="Arial"/>
          <w:color w:val="7E7E7E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z w:val="14"/>
          <w:szCs w:val="14"/>
        </w:rPr>
        <w:t>AQm</w:t>
      </w:r>
      <w:proofErr w:type="spellEnd"/>
      <w:r>
        <w:rPr>
          <w:rFonts w:ascii="Arial" w:eastAsia="Arial" w:hAnsi="Arial" w:cs="Arial"/>
          <w:color w:val="7E7E7E"/>
          <w:sz w:val="14"/>
          <w:szCs w:val="14"/>
        </w:rPr>
        <w:t>•</w:t>
      </w:r>
    </w:p>
    <w:p w:rsidR="0067373D" w:rsidRDefault="008C21CD">
      <w:pPr>
        <w:pStyle w:val="BodyText"/>
        <w:tabs>
          <w:tab w:val="left" w:pos="2519"/>
        </w:tabs>
        <w:spacing w:line="202" w:lineRule="exact"/>
        <w:ind w:left="780" w:firstLine="0"/>
        <w:rPr>
          <w:rFonts w:cs="Arial"/>
        </w:rPr>
      </w:pPr>
      <w:r>
        <w:rPr>
          <w:rFonts w:cs="Arial"/>
          <w:color w:val="909090"/>
          <w:w w:val="285"/>
        </w:rPr>
        <w:t>•-</w:t>
      </w:r>
      <w:r>
        <w:rPr>
          <w:rFonts w:cs="Arial"/>
          <w:color w:val="909090"/>
          <w:spacing w:val="25"/>
          <w:w w:val="285"/>
        </w:rPr>
        <w:t xml:space="preserve"> </w:t>
      </w:r>
      <w:r>
        <w:rPr>
          <w:rFonts w:cs="Arial"/>
          <w:color w:val="909090"/>
          <w:w w:val="160"/>
        </w:rPr>
        <w:t>"</w:t>
      </w:r>
      <w:r>
        <w:rPr>
          <w:rFonts w:cs="Arial"/>
          <w:color w:val="909090"/>
          <w:spacing w:val="-1"/>
          <w:w w:val="160"/>
        </w:rPr>
        <w:t>"</w:t>
      </w:r>
      <w:r>
        <w:rPr>
          <w:rFonts w:cs="Arial"/>
          <w:color w:val="909090"/>
          <w:w w:val="160"/>
        </w:rPr>
        <w:t>!•-""</w:t>
      </w:r>
      <w:r>
        <w:rPr>
          <w:rFonts w:cs="Arial"/>
          <w:color w:val="909090"/>
          <w:spacing w:val="-63"/>
          <w:w w:val="160"/>
        </w:rPr>
        <w:t>"</w:t>
      </w:r>
      <w:r>
        <w:rPr>
          <w:rFonts w:cs="Arial"/>
          <w:color w:val="676767"/>
          <w:w w:val="160"/>
        </w:rPr>
        <w:t>'</w:t>
      </w:r>
      <w:r>
        <w:rPr>
          <w:rFonts w:cs="Arial"/>
          <w:color w:val="676767"/>
          <w:w w:val="160"/>
        </w:rPr>
        <w:tab/>
      </w:r>
      <w:r>
        <w:rPr>
          <w:rFonts w:cs="Arial"/>
          <w:color w:val="B1AAAC"/>
          <w:w w:val="130"/>
        </w:rPr>
        <w:t>)</w:t>
      </w:r>
    </w:p>
    <w:p w:rsidR="0067373D" w:rsidRDefault="0067373D">
      <w:pPr>
        <w:spacing w:before="9" w:line="100" w:lineRule="exact"/>
        <w:rPr>
          <w:sz w:val="10"/>
          <w:szCs w:val="10"/>
        </w:rPr>
      </w:pPr>
    </w:p>
    <w:p w:rsidR="0067373D" w:rsidRDefault="008C21CD">
      <w:pPr>
        <w:tabs>
          <w:tab w:val="left" w:pos="579"/>
          <w:tab w:val="left" w:pos="999"/>
        </w:tabs>
        <w:ind w:left="200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Arial" w:eastAsia="Arial" w:hAnsi="Arial" w:cs="Arial"/>
          <w:color w:val="909090"/>
          <w:w w:val="190"/>
          <w:sz w:val="9"/>
          <w:szCs w:val="9"/>
        </w:rPr>
        <w:t>f</w:t>
      </w:r>
      <w:proofErr w:type="gramEnd"/>
      <w:r>
        <w:rPr>
          <w:rFonts w:ascii="Arial" w:eastAsia="Arial" w:hAnsi="Arial" w:cs="Arial"/>
          <w:color w:val="909090"/>
          <w:w w:val="190"/>
          <w:sz w:val="9"/>
          <w:szCs w:val="9"/>
        </w:rPr>
        <w:tab/>
      </w:r>
      <w:proofErr w:type="spellStart"/>
      <w:r>
        <w:rPr>
          <w:rFonts w:ascii="Times New Roman" w:eastAsia="Times New Roman" w:hAnsi="Times New Roman" w:cs="Times New Roman"/>
          <w:color w:val="909090"/>
          <w:w w:val="130"/>
          <w:sz w:val="14"/>
          <w:szCs w:val="14"/>
        </w:rPr>
        <w:t>f</w:t>
      </w:r>
      <w:proofErr w:type="spellEnd"/>
      <w:r>
        <w:rPr>
          <w:rFonts w:ascii="Times New Roman" w:eastAsia="Times New Roman" w:hAnsi="Times New Roman" w:cs="Times New Roman"/>
          <w:color w:val="909090"/>
          <w:w w:val="130"/>
          <w:sz w:val="14"/>
          <w:szCs w:val="14"/>
        </w:rPr>
        <w:t>»</w:t>
      </w:r>
      <w:r>
        <w:rPr>
          <w:rFonts w:ascii="Times New Roman" w:eastAsia="Times New Roman" w:hAnsi="Times New Roman" w:cs="Times New Roman"/>
          <w:color w:val="909090"/>
          <w:w w:val="13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909090"/>
          <w:w w:val="130"/>
          <w:sz w:val="11"/>
          <w:szCs w:val="11"/>
        </w:rPr>
        <w:t>!.</w:t>
      </w:r>
      <w:r>
        <w:rPr>
          <w:rFonts w:ascii="Times New Roman" w:eastAsia="Times New Roman" w:hAnsi="Times New Roman" w:cs="Times New Roman"/>
          <w:color w:val="909090"/>
          <w:spacing w:val="2"/>
          <w:w w:val="130"/>
          <w:sz w:val="11"/>
          <w:szCs w:val="11"/>
        </w:rPr>
        <w:t>O</w:t>
      </w:r>
      <w:r>
        <w:rPr>
          <w:rFonts w:ascii="Times New Roman" w:eastAsia="Times New Roman" w:hAnsi="Times New Roman" w:cs="Times New Roman"/>
          <w:color w:val="676767"/>
          <w:w w:val="130"/>
          <w:sz w:val="11"/>
          <w:szCs w:val="11"/>
        </w:rPr>
        <w:t>Y</w:t>
      </w:r>
    </w:p>
    <w:p w:rsidR="0067373D" w:rsidRDefault="008C21CD">
      <w:pPr>
        <w:spacing w:before="15" w:line="260" w:lineRule="exact"/>
        <w:rPr>
          <w:sz w:val="26"/>
          <w:szCs w:val="26"/>
        </w:rPr>
      </w:pPr>
      <w:r>
        <w:br w:type="column"/>
      </w:r>
    </w:p>
    <w:p w:rsidR="0067373D" w:rsidRDefault="008C21CD">
      <w:pPr>
        <w:pStyle w:val="BodyText"/>
        <w:ind w:left="0" w:right="2449" w:firstLine="0"/>
        <w:jc w:val="center"/>
        <w:rPr>
          <w:rFonts w:cs="Arial"/>
        </w:rPr>
      </w:pPr>
      <w:proofErr w:type="spellStart"/>
      <w:proofErr w:type="gramStart"/>
      <w:r>
        <w:rPr>
          <w:rFonts w:cs="Arial"/>
          <w:color w:val="525252"/>
          <w:w w:val="105"/>
        </w:rPr>
        <w:t>Gu</w:t>
      </w:r>
      <w:proofErr w:type="spellEnd"/>
      <w:r>
        <w:rPr>
          <w:rFonts w:cs="Arial"/>
          <w:color w:val="525252"/>
          <w:spacing w:val="14"/>
          <w:w w:val="105"/>
        </w:rPr>
        <w:t xml:space="preserve"> </w:t>
      </w:r>
      <w:r>
        <w:rPr>
          <w:rFonts w:cs="Arial"/>
          <w:color w:val="525252"/>
          <w:w w:val="105"/>
        </w:rPr>
        <w:t>;</w:t>
      </w:r>
      <w:proofErr w:type="gramEnd"/>
      <w:r>
        <w:rPr>
          <w:rFonts w:cs="Arial"/>
          <w:color w:val="525252"/>
          <w:w w:val="105"/>
        </w:rPr>
        <w:t>.;,;</w:t>
      </w:r>
      <w:proofErr w:type="spellStart"/>
      <w:r>
        <w:rPr>
          <w:rFonts w:cs="Arial"/>
          <w:color w:val="525252"/>
          <w:w w:val="105"/>
        </w:rPr>
        <w:t>ll'l</w:t>
      </w:r>
      <w:proofErr w:type="spellEnd"/>
    </w:p>
    <w:p w:rsidR="0067373D" w:rsidRDefault="008C21CD">
      <w:pPr>
        <w:spacing w:before="2"/>
        <w:ind w:right="2379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15BAE"/>
          <w:w w:val="135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color w:val="215BAE"/>
          <w:spacing w:val="36"/>
          <w:w w:val="1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90"/>
          <w:sz w:val="19"/>
          <w:szCs w:val="19"/>
        </w:rPr>
        <w:t>St::</w:t>
      </w:r>
      <w:proofErr w:type="gramStart"/>
      <w:r>
        <w:rPr>
          <w:rFonts w:ascii="Times New Roman" w:eastAsia="Times New Roman" w:hAnsi="Times New Roman" w:cs="Times New Roman"/>
          <w:color w:val="525252"/>
          <w:w w:val="90"/>
          <w:sz w:val="19"/>
          <w:szCs w:val="19"/>
        </w:rPr>
        <w:t>:rmv.o1e</w:t>
      </w:r>
      <w:proofErr w:type="gramEnd"/>
      <w:r>
        <w:rPr>
          <w:rFonts w:ascii="Times New Roman" w:eastAsia="Times New Roman" w:hAnsi="Times New Roman" w:cs="Times New Roman"/>
          <w:color w:val="525252"/>
          <w:w w:val="90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525252"/>
          <w:spacing w:val="-26"/>
          <w:w w:val="9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25252"/>
          <w:w w:val="90"/>
          <w:sz w:val="15"/>
          <w:szCs w:val="15"/>
        </w:rPr>
        <w:t>liOnel</w:t>
      </w:r>
      <w:proofErr w:type="spellEnd"/>
    </w:p>
    <w:p w:rsidR="0067373D" w:rsidRDefault="008C21CD">
      <w:pPr>
        <w:spacing w:before="58"/>
        <w:ind w:right="2345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CA181C"/>
          <w:w w:val="130"/>
          <w:sz w:val="15"/>
          <w:szCs w:val="15"/>
        </w:rPr>
        <w:t>t::</w:t>
      </w:r>
      <w:r>
        <w:rPr>
          <w:rFonts w:ascii="Arial" w:eastAsia="Arial" w:hAnsi="Arial" w:cs="Arial"/>
          <w:color w:val="CA181C"/>
          <w:spacing w:val="-2"/>
          <w:w w:val="130"/>
          <w:sz w:val="15"/>
          <w:szCs w:val="15"/>
        </w:rPr>
        <w:t>J</w:t>
      </w:r>
      <w:r>
        <w:rPr>
          <w:rFonts w:ascii="Arial" w:eastAsia="Arial" w:hAnsi="Arial" w:cs="Arial"/>
          <w:color w:val="676767"/>
          <w:w w:val="130"/>
          <w:sz w:val="15"/>
          <w:szCs w:val="15"/>
        </w:rPr>
        <w:t>Pt...</w:t>
      </w:r>
      <w:proofErr w:type="gramStart"/>
      <w:r>
        <w:rPr>
          <w:rFonts w:ascii="Arial" w:eastAsia="Arial" w:hAnsi="Arial" w:cs="Arial"/>
          <w:color w:val="676767"/>
          <w:w w:val="130"/>
          <w:sz w:val="15"/>
          <w:szCs w:val="15"/>
        </w:rPr>
        <w:t>ert.</w:t>
      </w:r>
      <w:r>
        <w:rPr>
          <w:rFonts w:ascii="Arial" w:eastAsia="Arial" w:hAnsi="Arial" w:cs="Arial"/>
          <w:color w:val="676767"/>
          <w:spacing w:val="-12"/>
          <w:w w:val="130"/>
          <w:sz w:val="15"/>
          <w:szCs w:val="15"/>
        </w:rPr>
        <w:t>1</w:t>
      </w:r>
      <w:r>
        <w:rPr>
          <w:rFonts w:ascii="Arial" w:eastAsia="Arial" w:hAnsi="Arial" w:cs="Arial"/>
          <w:color w:val="7E7E7E"/>
          <w:w w:val="130"/>
          <w:sz w:val="15"/>
          <w:szCs w:val="15"/>
        </w:rPr>
        <w:t>b'A</w:t>
      </w:r>
      <w:r>
        <w:rPr>
          <w:rFonts w:ascii="Arial" w:eastAsia="Arial" w:hAnsi="Arial" w:cs="Arial"/>
          <w:color w:val="7E7E7E"/>
          <w:spacing w:val="-26"/>
          <w:w w:val="130"/>
          <w:sz w:val="15"/>
          <w:szCs w:val="15"/>
        </w:rPr>
        <w:t>I</w:t>
      </w:r>
      <w:r>
        <w:rPr>
          <w:rFonts w:ascii="Arial" w:eastAsia="Arial" w:hAnsi="Arial" w:cs="Arial"/>
          <w:color w:val="525252"/>
          <w:w w:val="130"/>
          <w:sz w:val="15"/>
          <w:szCs w:val="15"/>
        </w:rPr>
        <w:t>I</w:t>
      </w:r>
      <w:r>
        <w:rPr>
          <w:rFonts w:ascii="Arial" w:eastAsia="Arial" w:hAnsi="Arial" w:cs="Arial"/>
          <w:color w:val="525252"/>
          <w:spacing w:val="-7"/>
          <w:w w:val="130"/>
          <w:sz w:val="15"/>
          <w:szCs w:val="15"/>
        </w:rPr>
        <w:t xml:space="preserve"> </w:t>
      </w:r>
      <w:r>
        <w:rPr>
          <w:rFonts w:ascii="Arial" w:eastAsia="Arial" w:hAnsi="Arial" w:cs="Arial"/>
          <w:color w:val="525252"/>
          <w:w w:val="130"/>
          <w:sz w:val="15"/>
          <w:szCs w:val="15"/>
        </w:rPr>
        <w:t>'ll'</w:t>
      </w:r>
      <w:proofErr w:type="gramEnd"/>
      <w:r>
        <w:rPr>
          <w:rFonts w:ascii="Arial" w:eastAsia="Arial" w:hAnsi="Arial" w:cs="Arial"/>
          <w:color w:val="525252"/>
          <w:w w:val="130"/>
          <w:sz w:val="15"/>
          <w:szCs w:val="15"/>
        </w:rPr>
        <w:t>]</w:t>
      </w:r>
    </w:p>
    <w:p w:rsidR="0067373D" w:rsidRDefault="0067373D">
      <w:pPr>
        <w:jc w:val="center"/>
        <w:rPr>
          <w:rFonts w:ascii="Arial" w:eastAsia="Arial" w:hAnsi="Arial" w:cs="Arial"/>
          <w:sz w:val="15"/>
          <w:szCs w:val="15"/>
        </w:rPr>
        <w:sectPr w:rsidR="0067373D">
          <w:type w:val="continuous"/>
          <w:pgSz w:w="11900" w:h="16840"/>
          <w:pgMar w:top="1040" w:right="1680" w:bottom="540" w:left="820" w:header="720" w:footer="720" w:gutter="0"/>
          <w:cols w:num="2" w:space="720" w:equalWidth="0">
            <w:col w:w="2604" w:space="2436"/>
            <w:col w:w="4360"/>
          </w:cols>
        </w:sectPr>
      </w:pPr>
    </w:p>
    <w:p w:rsidR="0067373D" w:rsidRDefault="0067373D">
      <w:pPr>
        <w:spacing w:before="9" w:line="180" w:lineRule="exact"/>
        <w:rPr>
          <w:sz w:val="18"/>
          <w:szCs w:val="18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67373D">
      <w:pPr>
        <w:spacing w:line="200" w:lineRule="exact"/>
        <w:rPr>
          <w:sz w:val="20"/>
          <w:szCs w:val="20"/>
        </w:rPr>
      </w:pPr>
    </w:p>
    <w:p w:rsidR="0067373D" w:rsidRDefault="008C21CD">
      <w:pPr>
        <w:pStyle w:val="Heading4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Dair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Fla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structura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plantin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areas</w:t>
      </w:r>
    </w:p>
    <w:p w:rsidR="0067373D" w:rsidRDefault="008C21CD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46.25pt;height:450.15pt;mso-position-horizontal-relative:char;mso-position-vertical-relative:line">
            <v:imagedata r:id="rId14" o:title=""/>
          </v:shape>
        </w:pict>
      </w:r>
    </w:p>
    <w:p w:rsidR="0067373D" w:rsidRDefault="0067373D">
      <w:pPr>
        <w:rPr>
          <w:rFonts w:ascii="Times New Roman" w:eastAsia="Times New Roman" w:hAnsi="Times New Roman" w:cs="Times New Roman"/>
          <w:sz w:val="20"/>
          <w:szCs w:val="20"/>
        </w:rPr>
        <w:sectPr w:rsidR="0067373D">
          <w:headerReference w:type="default" r:id="rId15"/>
          <w:footerReference w:type="default" r:id="rId16"/>
          <w:pgSz w:w="11900" w:h="16840"/>
          <w:pgMar w:top="1040" w:right="1680" w:bottom="540" w:left="620" w:header="803" w:footer="345" w:gutter="0"/>
          <w:pgNumType w:start="8"/>
          <w:cols w:space="720"/>
        </w:sectPr>
      </w:pPr>
    </w:p>
    <w:p w:rsidR="0067373D" w:rsidRDefault="0067373D">
      <w:pPr>
        <w:spacing w:line="200" w:lineRule="exact"/>
        <w:rPr>
          <w:sz w:val="20"/>
          <w:szCs w:val="20"/>
        </w:rPr>
      </w:pPr>
    </w:p>
    <w:sectPr w:rsidR="0067373D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21CD">
      <w:r>
        <w:separator/>
      </w:r>
    </w:p>
  </w:endnote>
  <w:endnote w:type="continuationSeparator" w:id="0">
    <w:p w:rsidR="00000000" w:rsidRDefault="008C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D" w:rsidRDefault="008C21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67373D" w:rsidRDefault="008C21C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D" w:rsidRDefault="0067373D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D" w:rsidRDefault="008C21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67373D" w:rsidRDefault="008C21C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21CD">
      <w:r>
        <w:separator/>
      </w:r>
    </w:p>
  </w:footnote>
  <w:footnote w:type="continuationSeparator" w:id="0">
    <w:p w:rsidR="00000000" w:rsidRDefault="008C2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D" w:rsidRDefault="008C21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67373D" w:rsidRDefault="008C21C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D" w:rsidRDefault="008C21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67373D" w:rsidRDefault="008C21C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73D" w:rsidRDefault="008C21C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67373D" w:rsidRDefault="008C21C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AE5"/>
    <w:multiLevelType w:val="multilevel"/>
    <w:tmpl w:val="AD6A271A"/>
    <w:lvl w:ilvl="0">
      <w:start w:val="5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BC34B3"/>
    <w:multiLevelType w:val="hybridMultilevel"/>
    <w:tmpl w:val="0186BC96"/>
    <w:lvl w:ilvl="0" w:tplc="67FA479C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BA5039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F82B37E">
      <w:start w:val="1"/>
      <w:numFmt w:val="bullet"/>
      <w:lvlText w:val="•"/>
      <w:lvlJc w:val="left"/>
      <w:rPr>
        <w:rFonts w:hint="default"/>
      </w:rPr>
    </w:lvl>
    <w:lvl w:ilvl="3" w:tplc="6486FE96">
      <w:start w:val="1"/>
      <w:numFmt w:val="bullet"/>
      <w:lvlText w:val="•"/>
      <w:lvlJc w:val="left"/>
      <w:rPr>
        <w:rFonts w:hint="default"/>
      </w:rPr>
    </w:lvl>
    <w:lvl w:ilvl="4" w:tplc="535ED4B2">
      <w:start w:val="1"/>
      <w:numFmt w:val="bullet"/>
      <w:lvlText w:val="•"/>
      <w:lvlJc w:val="left"/>
      <w:rPr>
        <w:rFonts w:hint="default"/>
      </w:rPr>
    </w:lvl>
    <w:lvl w:ilvl="5" w:tplc="31B0A350">
      <w:start w:val="1"/>
      <w:numFmt w:val="bullet"/>
      <w:lvlText w:val="•"/>
      <w:lvlJc w:val="left"/>
      <w:rPr>
        <w:rFonts w:hint="default"/>
      </w:rPr>
    </w:lvl>
    <w:lvl w:ilvl="6" w:tplc="A37446F6">
      <w:start w:val="1"/>
      <w:numFmt w:val="bullet"/>
      <w:lvlText w:val="•"/>
      <w:lvlJc w:val="left"/>
      <w:rPr>
        <w:rFonts w:hint="default"/>
      </w:rPr>
    </w:lvl>
    <w:lvl w:ilvl="7" w:tplc="C0749522">
      <w:start w:val="1"/>
      <w:numFmt w:val="bullet"/>
      <w:lvlText w:val="•"/>
      <w:lvlJc w:val="left"/>
      <w:rPr>
        <w:rFonts w:hint="default"/>
      </w:rPr>
    </w:lvl>
    <w:lvl w:ilvl="8" w:tplc="A0D6E22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AB80C1C"/>
    <w:multiLevelType w:val="hybridMultilevel"/>
    <w:tmpl w:val="65B6921E"/>
    <w:lvl w:ilvl="0" w:tplc="F1E8D32E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404AFDC">
      <w:start w:val="1"/>
      <w:numFmt w:val="bullet"/>
      <w:lvlText w:val="•"/>
      <w:lvlJc w:val="left"/>
      <w:rPr>
        <w:rFonts w:hint="default"/>
      </w:rPr>
    </w:lvl>
    <w:lvl w:ilvl="2" w:tplc="1B68EE20">
      <w:start w:val="1"/>
      <w:numFmt w:val="bullet"/>
      <w:lvlText w:val="•"/>
      <w:lvlJc w:val="left"/>
      <w:rPr>
        <w:rFonts w:hint="default"/>
      </w:rPr>
    </w:lvl>
    <w:lvl w:ilvl="3" w:tplc="E6FE2174">
      <w:start w:val="1"/>
      <w:numFmt w:val="bullet"/>
      <w:lvlText w:val="•"/>
      <w:lvlJc w:val="left"/>
      <w:rPr>
        <w:rFonts w:hint="default"/>
      </w:rPr>
    </w:lvl>
    <w:lvl w:ilvl="4" w:tplc="CF1299A2">
      <w:start w:val="1"/>
      <w:numFmt w:val="bullet"/>
      <w:lvlText w:val="•"/>
      <w:lvlJc w:val="left"/>
      <w:rPr>
        <w:rFonts w:hint="default"/>
      </w:rPr>
    </w:lvl>
    <w:lvl w:ilvl="5" w:tplc="820C900E">
      <w:start w:val="1"/>
      <w:numFmt w:val="bullet"/>
      <w:lvlText w:val="•"/>
      <w:lvlJc w:val="left"/>
      <w:rPr>
        <w:rFonts w:hint="default"/>
      </w:rPr>
    </w:lvl>
    <w:lvl w:ilvl="6" w:tplc="0AB41804">
      <w:start w:val="1"/>
      <w:numFmt w:val="bullet"/>
      <w:lvlText w:val="•"/>
      <w:lvlJc w:val="left"/>
      <w:rPr>
        <w:rFonts w:hint="default"/>
      </w:rPr>
    </w:lvl>
    <w:lvl w:ilvl="7" w:tplc="CAF81B4E">
      <w:start w:val="1"/>
      <w:numFmt w:val="bullet"/>
      <w:lvlText w:val="•"/>
      <w:lvlJc w:val="left"/>
      <w:rPr>
        <w:rFonts w:hint="default"/>
      </w:rPr>
    </w:lvl>
    <w:lvl w:ilvl="8" w:tplc="EE908D2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1EA24A4"/>
    <w:multiLevelType w:val="hybridMultilevel"/>
    <w:tmpl w:val="E7C86D82"/>
    <w:lvl w:ilvl="0" w:tplc="935A4D9A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9512485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25EFE2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14CA0A6">
      <w:start w:val="1"/>
      <w:numFmt w:val="bullet"/>
      <w:lvlText w:val="•"/>
      <w:lvlJc w:val="left"/>
      <w:rPr>
        <w:rFonts w:hint="default"/>
      </w:rPr>
    </w:lvl>
    <w:lvl w:ilvl="4" w:tplc="7AD0FF8E">
      <w:start w:val="1"/>
      <w:numFmt w:val="bullet"/>
      <w:lvlText w:val="•"/>
      <w:lvlJc w:val="left"/>
      <w:rPr>
        <w:rFonts w:hint="default"/>
      </w:rPr>
    </w:lvl>
    <w:lvl w:ilvl="5" w:tplc="ADE25FBE">
      <w:start w:val="1"/>
      <w:numFmt w:val="bullet"/>
      <w:lvlText w:val="•"/>
      <w:lvlJc w:val="left"/>
      <w:rPr>
        <w:rFonts w:hint="default"/>
      </w:rPr>
    </w:lvl>
    <w:lvl w:ilvl="6" w:tplc="61EE54CE">
      <w:start w:val="1"/>
      <w:numFmt w:val="bullet"/>
      <w:lvlText w:val="•"/>
      <w:lvlJc w:val="left"/>
      <w:rPr>
        <w:rFonts w:hint="default"/>
      </w:rPr>
    </w:lvl>
    <w:lvl w:ilvl="7" w:tplc="C93E0CE6">
      <w:start w:val="1"/>
      <w:numFmt w:val="bullet"/>
      <w:lvlText w:val="•"/>
      <w:lvlJc w:val="left"/>
      <w:rPr>
        <w:rFonts w:hint="default"/>
      </w:rPr>
    </w:lvl>
    <w:lvl w:ilvl="8" w:tplc="128A85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EA074A"/>
    <w:multiLevelType w:val="hybridMultilevel"/>
    <w:tmpl w:val="9D4E56BE"/>
    <w:lvl w:ilvl="0" w:tplc="3D9C09E6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0EC86A16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702B46">
      <w:start w:val="1"/>
      <w:numFmt w:val="bullet"/>
      <w:lvlText w:val="•"/>
      <w:lvlJc w:val="left"/>
      <w:rPr>
        <w:rFonts w:hint="default"/>
      </w:rPr>
    </w:lvl>
    <w:lvl w:ilvl="3" w:tplc="6CCEA368">
      <w:start w:val="1"/>
      <w:numFmt w:val="bullet"/>
      <w:lvlText w:val="•"/>
      <w:lvlJc w:val="left"/>
      <w:rPr>
        <w:rFonts w:hint="default"/>
      </w:rPr>
    </w:lvl>
    <w:lvl w:ilvl="4" w:tplc="5810E788">
      <w:start w:val="1"/>
      <w:numFmt w:val="bullet"/>
      <w:lvlText w:val="•"/>
      <w:lvlJc w:val="left"/>
      <w:rPr>
        <w:rFonts w:hint="default"/>
      </w:rPr>
    </w:lvl>
    <w:lvl w:ilvl="5" w:tplc="0EE26D7E">
      <w:start w:val="1"/>
      <w:numFmt w:val="bullet"/>
      <w:lvlText w:val="•"/>
      <w:lvlJc w:val="left"/>
      <w:rPr>
        <w:rFonts w:hint="default"/>
      </w:rPr>
    </w:lvl>
    <w:lvl w:ilvl="6" w:tplc="ED7EB73E">
      <w:start w:val="1"/>
      <w:numFmt w:val="bullet"/>
      <w:lvlText w:val="•"/>
      <w:lvlJc w:val="left"/>
      <w:rPr>
        <w:rFonts w:hint="default"/>
      </w:rPr>
    </w:lvl>
    <w:lvl w:ilvl="7" w:tplc="32AC3856">
      <w:start w:val="1"/>
      <w:numFmt w:val="bullet"/>
      <w:lvlText w:val="•"/>
      <w:lvlJc w:val="left"/>
      <w:rPr>
        <w:rFonts w:hint="default"/>
      </w:rPr>
    </w:lvl>
    <w:lvl w:ilvl="8" w:tplc="9F68013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6EB61B5"/>
    <w:multiLevelType w:val="multilevel"/>
    <w:tmpl w:val="84C01BDC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8A82686"/>
    <w:multiLevelType w:val="hybridMultilevel"/>
    <w:tmpl w:val="28DAC122"/>
    <w:lvl w:ilvl="0" w:tplc="B6903990">
      <w:start w:val="7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DAF689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84CA74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6D860526">
      <w:start w:val="1"/>
      <w:numFmt w:val="bullet"/>
      <w:lvlText w:val="•"/>
      <w:lvlJc w:val="left"/>
      <w:rPr>
        <w:rFonts w:hint="default"/>
      </w:rPr>
    </w:lvl>
    <w:lvl w:ilvl="4" w:tplc="D1DC771E">
      <w:start w:val="1"/>
      <w:numFmt w:val="bullet"/>
      <w:lvlText w:val="•"/>
      <w:lvlJc w:val="left"/>
      <w:rPr>
        <w:rFonts w:hint="default"/>
      </w:rPr>
    </w:lvl>
    <w:lvl w:ilvl="5" w:tplc="26A05002">
      <w:start w:val="1"/>
      <w:numFmt w:val="bullet"/>
      <w:lvlText w:val="•"/>
      <w:lvlJc w:val="left"/>
      <w:rPr>
        <w:rFonts w:hint="default"/>
      </w:rPr>
    </w:lvl>
    <w:lvl w:ilvl="6" w:tplc="DEAE70C4">
      <w:start w:val="1"/>
      <w:numFmt w:val="bullet"/>
      <w:lvlText w:val="•"/>
      <w:lvlJc w:val="left"/>
      <w:rPr>
        <w:rFonts w:hint="default"/>
      </w:rPr>
    </w:lvl>
    <w:lvl w:ilvl="7" w:tplc="9C8AE916">
      <w:start w:val="1"/>
      <w:numFmt w:val="bullet"/>
      <w:lvlText w:val="•"/>
      <w:lvlJc w:val="left"/>
      <w:rPr>
        <w:rFonts w:hint="default"/>
      </w:rPr>
    </w:lvl>
    <w:lvl w:ilvl="8" w:tplc="B8E0E96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C854BF7"/>
    <w:multiLevelType w:val="multilevel"/>
    <w:tmpl w:val="0678A256"/>
    <w:lvl w:ilvl="0">
      <w:start w:val="4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8242DB9"/>
    <w:multiLevelType w:val="multilevel"/>
    <w:tmpl w:val="40DA64BE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60526615"/>
    <w:multiLevelType w:val="hybridMultilevel"/>
    <w:tmpl w:val="15E66FBA"/>
    <w:lvl w:ilvl="0" w:tplc="AACE490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3780887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03ACB7E">
      <w:start w:val="1"/>
      <w:numFmt w:val="bullet"/>
      <w:lvlText w:val="•"/>
      <w:lvlJc w:val="left"/>
      <w:rPr>
        <w:rFonts w:hint="default"/>
      </w:rPr>
    </w:lvl>
    <w:lvl w:ilvl="3" w:tplc="220A2B36">
      <w:start w:val="1"/>
      <w:numFmt w:val="bullet"/>
      <w:lvlText w:val="•"/>
      <w:lvlJc w:val="left"/>
      <w:rPr>
        <w:rFonts w:hint="default"/>
      </w:rPr>
    </w:lvl>
    <w:lvl w:ilvl="4" w:tplc="185AA89C">
      <w:start w:val="1"/>
      <w:numFmt w:val="bullet"/>
      <w:lvlText w:val="•"/>
      <w:lvlJc w:val="left"/>
      <w:rPr>
        <w:rFonts w:hint="default"/>
      </w:rPr>
    </w:lvl>
    <w:lvl w:ilvl="5" w:tplc="D1AA1AE8">
      <w:start w:val="1"/>
      <w:numFmt w:val="bullet"/>
      <w:lvlText w:val="•"/>
      <w:lvlJc w:val="left"/>
      <w:rPr>
        <w:rFonts w:hint="default"/>
      </w:rPr>
    </w:lvl>
    <w:lvl w:ilvl="6" w:tplc="942E5296">
      <w:start w:val="1"/>
      <w:numFmt w:val="bullet"/>
      <w:lvlText w:val="•"/>
      <w:lvlJc w:val="left"/>
      <w:rPr>
        <w:rFonts w:hint="default"/>
      </w:rPr>
    </w:lvl>
    <w:lvl w:ilvl="7" w:tplc="9A4CE204">
      <w:start w:val="1"/>
      <w:numFmt w:val="bullet"/>
      <w:lvlText w:val="•"/>
      <w:lvlJc w:val="left"/>
      <w:rPr>
        <w:rFonts w:hint="default"/>
      </w:rPr>
    </w:lvl>
    <w:lvl w:ilvl="8" w:tplc="3300DB0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4C17CE5"/>
    <w:multiLevelType w:val="hybridMultilevel"/>
    <w:tmpl w:val="4FF00658"/>
    <w:lvl w:ilvl="0" w:tplc="A1301DA8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6308D5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88916C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7E644136">
      <w:start w:val="1"/>
      <w:numFmt w:val="bullet"/>
      <w:lvlText w:val="•"/>
      <w:lvlJc w:val="left"/>
      <w:rPr>
        <w:rFonts w:hint="default"/>
      </w:rPr>
    </w:lvl>
    <w:lvl w:ilvl="4" w:tplc="363CF1DC">
      <w:start w:val="1"/>
      <w:numFmt w:val="bullet"/>
      <w:lvlText w:val="•"/>
      <w:lvlJc w:val="left"/>
      <w:rPr>
        <w:rFonts w:hint="default"/>
      </w:rPr>
    </w:lvl>
    <w:lvl w:ilvl="5" w:tplc="283274A8">
      <w:start w:val="1"/>
      <w:numFmt w:val="bullet"/>
      <w:lvlText w:val="•"/>
      <w:lvlJc w:val="left"/>
      <w:rPr>
        <w:rFonts w:hint="default"/>
      </w:rPr>
    </w:lvl>
    <w:lvl w:ilvl="6" w:tplc="D69C9544">
      <w:start w:val="1"/>
      <w:numFmt w:val="bullet"/>
      <w:lvlText w:val="•"/>
      <w:lvlJc w:val="left"/>
      <w:rPr>
        <w:rFonts w:hint="default"/>
      </w:rPr>
    </w:lvl>
    <w:lvl w:ilvl="7" w:tplc="F9D89FA6">
      <w:start w:val="1"/>
      <w:numFmt w:val="bullet"/>
      <w:lvlText w:val="•"/>
      <w:lvlJc w:val="left"/>
      <w:rPr>
        <w:rFonts w:hint="default"/>
      </w:rPr>
    </w:lvl>
    <w:lvl w:ilvl="8" w:tplc="4382539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C312E50"/>
    <w:multiLevelType w:val="multilevel"/>
    <w:tmpl w:val="4CD85BAE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7373D"/>
    <w:rsid w:val="0067373D"/>
    <w:rsid w:val="008C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27"/>
      <w:szCs w:val="27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325" w:hanging="376"/>
      <w:outlineLvl w:val="2"/>
    </w:pPr>
    <w:rPr>
      <w:rFonts w:ascii="Arial" w:eastAsia="Arial" w:hAnsi="Arial"/>
      <w:b/>
      <w:bCs/>
      <w:sz w:val="21"/>
      <w:szCs w:val="21"/>
    </w:rPr>
  </w:style>
  <w:style w:type="paragraph" w:styleId="Heading4">
    <w:name w:val="heading 4"/>
    <w:basedOn w:val="Normal"/>
    <w:uiPriority w:val="1"/>
    <w:qFormat/>
    <w:pPr>
      <w:spacing w:before="79"/>
      <w:ind w:left="325"/>
      <w:outlineLvl w:val="3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21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1CD"/>
  </w:style>
  <w:style w:type="paragraph" w:styleId="Footer">
    <w:name w:val="footer"/>
    <w:basedOn w:val="Normal"/>
    <w:link w:val="FooterChar"/>
    <w:uiPriority w:val="99"/>
    <w:unhideWhenUsed/>
    <w:rsid w:val="008C21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nitaryplan.aucklandcouncil.govt.nz/Images/September%202013%20version/Precincts/North/Dairy%20Flat/Dairy%20Flat%20precinct%20plan%201%202013-09-04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2045</Words>
  <Characters>11663</Characters>
  <Application>Microsoft Office Word</Application>
  <DocSecurity>0</DocSecurity>
  <Lines>97</Lines>
  <Paragraphs>27</Paragraphs>
  <ScaleCrop>false</ScaleCrop>
  <Company>Auckland Council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5.9: Dairy Flat</dc:title>
  <dc:creator>Auckland Council</dc:creator>
  <cp:lastModifiedBy>Chere Arthur</cp:lastModifiedBy>
  <cp:revision>2</cp:revision>
  <dcterms:created xsi:type="dcterms:W3CDTF">2014-06-03T15:00:00Z</dcterms:created>
  <dcterms:modified xsi:type="dcterms:W3CDTF">2014-06-05T04:13:00Z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